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F04CA7">
        <w:rPr>
          <w:rFonts w:ascii="Segoe UI" w:hAnsi="Segoe UI" w:cs="Segoe UI"/>
          <w:b/>
          <w:noProof/>
          <w:sz w:val="36"/>
          <w:szCs w:val="36"/>
          <w:lang w:eastAsia="ru-RU"/>
        </w:rPr>
        <w:tab/>
      </w:r>
      <w:r w:rsidR="00F04CA7">
        <w:rPr>
          <w:rFonts w:ascii="Segoe UI" w:hAnsi="Segoe UI" w:cs="Segoe UI"/>
          <w:b/>
          <w:noProof/>
          <w:sz w:val="36"/>
          <w:szCs w:val="36"/>
          <w:lang w:eastAsia="ru-RU"/>
        </w:rPr>
        <w:tab/>
      </w:r>
      <w:r w:rsidR="00F04CA7">
        <w:rPr>
          <w:rFonts w:ascii="Segoe UI" w:hAnsi="Segoe UI" w:cs="Segoe UI"/>
          <w:b/>
          <w:noProof/>
          <w:sz w:val="36"/>
          <w:szCs w:val="36"/>
          <w:lang w:eastAsia="ru-RU"/>
        </w:rPr>
        <w:tab/>
      </w:r>
    </w:p>
    <w:p w:rsidR="00FD67A7"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FC4849" w:rsidRDefault="00FC4849" w:rsidP="00883805">
      <w:pPr>
        <w:rPr>
          <w:rFonts w:eastAsia="Times New Roman" w:cs="Times New Roman"/>
          <w:b/>
          <w:bCs/>
          <w:kern w:val="36"/>
          <w:sz w:val="28"/>
          <w:szCs w:val="28"/>
          <w:lang w:eastAsia="ru-RU"/>
        </w:rPr>
      </w:pPr>
    </w:p>
    <w:p w:rsidR="00925E8F" w:rsidRDefault="00771A7F" w:rsidP="00925E8F">
      <w:pPr>
        <w:jc w:val="center"/>
        <w:outlineLvl w:val="0"/>
        <w:rPr>
          <w:rFonts w:cs="Times New Roman"/>
          <w:b/>
          <w:sz w:val="28"/>
          <w:szCs w:val="18"/>
        </w:rPr>
      </w:pPr>
      <w:r>
        <w:rPr>
          <w:rFonts w:eastAsia="Times New Roman" w:cs="Times New Roman"/>
          <w:b/>
          <w:bCs/>
          <w:kern w:val="36"/>
          <w:sz w:val="28"/>
          <w:szCs w:val="28"/>
          <w:lang w:eastAsia="ru-RU"/>
        </w:rPr>
        <w:t xml:space="preserve">Управления Росреестра по Владимирской области </w:t>
      </w:r>
      <w:r w:rsidR="00F30879">
        <w:rPr>
          <w:rFonts w:cs="Times New Roman"/>
          <w:b/>
          <w:sz w:val="28"/>
          <w:szCs w:val="18"/>
        </w:rPr>
        <w:t>информирует:</w:t>
      </w:r>
    </w:p>
    <w:p w:rsidR="00A00CC9" w:rsidRPr="00925E8F" w:rsidRDefault="00A00CC9" w:rsidP="00925E8F">
      <w:pPr>
        <w:jc w:val="center"/>
        <w:outlineLvl w:val="0"/>
        <w:rPr>
          <w:rFonts w:eastAsia="Times New Roman" w:cs="Times New Roman"/>
          <w:b/>
          <w:bCs/>
          <w:kern w:val="36"/>
          <w:sz w:val="28"/>
          <w:szCs w:val="28"/>
          <w:lang w:eastAsia="ru-RU"/>
        </w:rPr>
      </w:pPr>
      <w:r w:rsidRPr="00925E8F">
        <w:rPr>
          <w:rFonts w:eastAsia="Times New Roman" w:cs="Times New Roman"/>
          <w:b/>
          <w:bCs/>
          <w:kern w:val="36"/>
          <w:sz w:val="28"/>
          <w:szCs w:val="28"/>
          <w:lang w:eastAsia="ru-RU"/>
        </w:rPr>
        <w:t>«</w:t>
      </w:r>
      <w:r w:rsidR="00925E8F" w:rsidRPr="00925E8F">
        <w:rPr>
          <w:rFonts w:eastAsia="Times New Roman" w:cs="Times New Roman"/>
          <w:b/>
          <w:bCs/>
          <w:kern w:val="36"/>
          <w:sz w:val="28"/>
          <w:szCs w:val="28"/>
          <w:lang w:eastAsia="ru-RU"/>
        </w:rPr>
        <w:t xml:space="preserve">Гаражная амнистия» за 8 шагов: </w:t>
      </w:r>
      <w:proofErr w:type="spellStart"/>
      <w:r w:rsidR="00925E8F" w:rsidRPr="00925E8F">
        <w:rPr>
          <w:rFonts w:eastAsia="Times New Roman" w:cs="Times New Roman"/>
          <w:b/>
          <w:bCs/>
          <w:kern w:val="36"/>
          <w:sz w:val="28"/>
          <w:szCs w:val="28"/>
          <w:lang w:eastAsia="ru-RU"/>
        </w:rPr>
        <w:t>Росреестр</w:t>
      </w:r>
      <w:proofErr w:type="spellEnd"/>
      <w:r w:rsidR="00925E8F" w:rsidRPr="00925E8F">
        <w:rPr>
          <w:rFonts w:eastAsia="Times New Roman" w:cs="Times New Roman"/>
          <w:b/>
          <w:bCs/>
          <w:kern w:val="36"/>
          <w:sz w:val="28"/>
          <w:szCs w:val="28"/>
          <w:lang w:eastAsia="ru-RU"/>
        </w:rPr>
        <w:t xml:space="preserve"> разработал методи</w:t>
      </w:r>
      <w:r w:rsidR="00925E8F">
        <w:rPr>
          <w:rFonts w:eastAsia="Times New Roman" w:cs="Times New Roman"/>
          <w:b/>
          <w:bCs/>
          <w:kern w:val="36"/>
          <w:sz w:val="28"/>
          <w:szCs w:val="28"/>
          <w:lang w:eastAsia="ru-RU"/>
        </w:rPr>
        <w:t>ческие рекомендации для граждан</w:t>
      </w:r>
      <w:r w:rsidRPr="00A00CC9">
        <w:rPr>
          <w:rFonts w:eastAsia="Times New Roman" w:cs="Times New Roman"/>
          <w:b/>
          <w:kern w:val="36"/>
          <w:sz w:val="28"/>
          <w:szCs w:val="28"/>
          <w:lang w:eastAsia="ru-RU"/>
        </w:rPr>
        <w:t>»</w:t>
      </w:r>
    </w:p>
    <w:p w:rsidR="00A00CC9" w:rsidRDefault="00A00CC9" w:rsidP="00A00CC9">
      <w:pPr>
        <w:ind w:firstLine="708"/>
        <w:jc w:val="center"/>
        <w:rPr>
          <w:rFonts w:eastAsia="Times New Roman" w:cs="Times New Roman"/>
          <w:b/>
          <w:kern w:val="36"/>
          <w:sz w:val="28"/>
          <w:szCs w:val="28"/>
          <w:lang w:eastAsia="ru-RU"/>
        </w:rPr>
      </w:pPr>
    </w:p>
    <w:p w:rsidR="00925E8F" w:rsidRDefault="00925E8F" w:rsidP="00F5614F">
      <w:pPr>
        <w:pStyle w:val="af"/>
        <w:ind w:firstLine="708"/>
        <w:jc w:val="both"/>
        <w:rPr>
          <w:rFonts w:ascii="Times New Roman" w:hAnsi="Times New Roman" w:cs="Times New Roman"/>
          <w:sz w:val="28"/>
          <w:szCs w:val="24"/>
        </w:rPr>
      </w:pPr>
      <w:r w:rsidRPr="00925E8F">
        <w:rPr>
          <w:rFonts w:ascii="Times New Roman" w:hAnsi="Times New Roman" w:cs="Times New Roman"/>
          <w:sz w:val="28"/>
          <w:szCs w:val="24"/>
        </w:rPr>
        <w:t xml:space="preserve">Управление Росреестра по Владимирской области информирует, что </w:t>
      </w:r>
      <w:proofErr w:type="spellStart"/>
      <w:r w:rsidRPr="00925E8F">
        <w:rPr>
          <w:rFonts w:ascii="Times New Roman" w:hAnsi="Times New Roman" w:cs="Times New Roman"/>
          <w:sz w:val="28"/>
          <w:szCs w:val="24"/>
        </w:rPr>
        <w:t>Росреестр</w:t>
      </w:r>
      <w:proofErr w:type="spellEnd"/>
      <w:r w:rsidRPr="00925E8F">
        <w:rPr>
          <w:rFonts w:ascii="Times New Roman" w:hAnsi="Times New Roman" w:cs="Times New Roman"/>
          <w:sz w:val="28"/>
          <w:szCs w:val="24"/>
        </w:rPr>
        <w:t xml:space="preserve"> разработал методические рекомендации </w:t>
      </w:r>
      <w:r w:rsidR="00F97D58">
        <w:rPr>
          <w:rFonts w:ascii="Times New Roman" w:hAnsi="Times New Roman" w:cs="Times New Roman"/>
          <w:sz w:val="28"/>
          <w:szCs w:val="24"/>
        </w:rPr>
        <w:t xml:space="preserve">для граждан по применению </w:t>
      </w:r>
      <w:r w:rsidR="00F5614F" w:rsidRPr="00F5614F">
        <w:t xml:space="preserve"> </w:t>
      </w:r>
      <w:r w:rsidR="00F5614F" w:rsidRPr="00F5614F">
        <w:rPr>
          <w:rFonts w:ascii="Times New Roman" w:hAnsi="Times New Roman" w:cs="Times New Roman"/>
          <w:sz w:val="28"/>
          <w:szCs w:val="24"/>
        </w:rPr>
        <w:t>Федеральн</w:t>
      </w:r>
      <w:r w:rsidR="00F97D58">
        <w:rPr>
          <w:rFonts w:ascii="Times New Roman" w:hAnsi="Times New Roman" w:cs="Times New Roman"/>
          <w:sz w:val="28"/>
          <w:szCs w:val="24"/>
        </w:rPr>
        <w:t xml:space="preserve">ого </w:t>
      </w:r>
      <w:r w:rsidR="00F5614F" w:rsidRPr="00F5614F">
        <w:rPr>
          <w:rFonts w:ascii="Times New Roman" w:hAnsi="Times New Roman" w:cs="Times New Roman"/>
          <w:sz w:val="28"/>
          <w:szCs w:val="24"/>
        </w:rPr>
        <w:t>закон</w:t>
      </w:r>
      <w:r w:rsidR="00F97D58">
        <w:rPr>
          <w:rFonts w:ascii="Times New Roman" w:hAnsi="Times New Roman" w:cs="Times New Roman"/>
          <w:sz w:val="28"/>
          <w:szCs w:val="24"/>
        </w:rPr>
        <w:t xml:space="preserve">а </w:t>
      </w:r>
      <w:r w:rsidR="00F5614F" w:rsidRPr="00F5614F">
        <w:rPr>
          <w:rFonts w:ascii="Times New Roman" w:hAnsi="Times New Roman" w:cs="Times New Roman"/>
          <w:sz w:val="28"/>
          <w:szCs w:val="24"/>
        </w:rPr>
        <w:t xml:space="preserve">от </w:t>
      </w:r>
      <w:r w:rsidR="00F5614F">
        <w:rPr>
          <w:rFonts w:ascii="Times New Roman" w:hAnsi="Times New Roman" w:cs="Times New Roman"/>
          <w:sz w:val="28"/>
          <w:szCs w:val="24"/>
        </w:rPr>
        <w:t>0</w:t>
      </w:r>
      <w:r w:rsidR="00F5614F" w:rsidRPr="00F5614F">
        <w:rPr>
          <w:rFonts w:ascii="Times New Roman" w:hAnsi="Times New Roman" w:cs="Times New Roman"/>
          <w:sz w:val="28"/>
          <w:szCs w:val="24"/>
        </w:rPr>
        <w:t>5</w:t>
      </w:r>
      <w:r w:rsidR="00F5614F">
        <w:rPr>
          <w:rFonts w:ascii="Times New Roman" w:hAnsi="Times New Roman" w:cs="Times New Roman"/>
          <w:sz w:val="28"/>
          <w:szCs w:val="24"/>
        </w:rPr>
        <w:t xml:space="preserve">.04.2021 № 79-ФЗ «О внесении изменений </w:t>
      </w:r>
      <w:r w:rsidR="00F5614F" w:rsidRPr="00F5614F">
        <w:rPr>
          <w:rFonts w:ascii="Times New Roman" w:hAnsi="Times New Roman" w:cs="Times New Roman"/>
          <w:sz w:val="28"/>
          <w:szCs w:val="24"/>
        </w:rPr>
        <w:t>в отдельные законодатель</w:t>
      </w:r>
      <w:r w:rsidR="00F5614F">
        <w:rPr>
          <w:rFonts w:ascii="Times New Roman" w:hAnsi="Times New Roman" w:cs="Times New Roman"/>
          <w:sz w:val="28"/>
          <w:szCs w:val="24"/>
        </w:rPr>
        <w:t>ные акты Российской Федерации»</w:t>
      </w:r>
      <w:r w:rsidR="00E8694B">
        <w:rPr>
          <w:rFonts w:ascii="Times New Roman" w:hAnsi="Times New Roman" w:cs="Times New Roman"/>
          <w:sz w:val="28"/>
          <w:szCs w:val="24"/>
        </w:rPr>
        <w:t xml:space="preserve"> («гаражная амнистия»)</w:t>
      </w:r>
      <w:r w:rsidR="00F5614F">
        <w:rPr>
          <w:rFonts w:ascii="Times New Roman" w:hAnsi="Times New Roman" w:cs="Times New Roman"/>
          <w:sz w:val="28"/>
          <w:szCs w:val="24"/>
        </w:rPr>
        <w:t>.</w:t>
      </w:r>
      <w:r w:rsidRPr="00925E8F">
        <w:rPr>
          <w:rFonts w:ascii="Times New Roman" w:hAnsi="Times New Roman" w:cs="Times New Roman"/>
          <w:sz w:val="28"/>
          <w:szCs w:val="24"/>
        </w:rPr>
        <w:t xml:space="preserve"> Материалы в простой и доступной форме помогут гражданам разобраться с процедурой оформления гаражей в упрощенном порядке.</w:t>
      </w:r>
    </w:p>
    <w:p w:rsidR="00925E8F" w:rsidRDefault="00925E8F" w:rsidP="00925E8F">
      <w:pPr>
        <w:pStyle w:val="af"/>
        <w:ind w:firstLine="708"/>
        <w:jc w:val="both"/>
        <w:rPr>
          <w:rFonts w:ascii="Times New Roman" w:hAnsi="Times New Roman" w:cs="Times New Roman"/>
          <w:color w:val="000000"/>
          <w:sz w:val="28"/>
          <w:szCs w:val="24"/>
        </w:rPr>
      </w:pPr>
      <w:r w:rsidRPr="00925E8F">
        <w:rPr>
          <w:rFonts w:ascii="Times New Roman" w:hAnsi="Times New Roman" w:cs="Times New Roman"/>
          <w:sz w:val="28"/>
          <w:szCs w:val="24"/>
        </w:rPr>
        <w:t xml:space="preserve">Федеральный закон </w:t>
      </w:r>
      <w:r w:rsidRPr="00925E8F">
        <w:rPr>
          <w:rFonts w:ascii="Times New Roman" w:hAnsi="Times New Roman" w:cs="Times New Roman"/>
          <w:color w:val="000000"/>
          <w:sz w:val="28"/>
          <w:szCs w:val="24"/>
        </w:rPr>
        <w:t>вступит в силу с 1 сентября 2021 года. Документ, разработанный при участии Росреестра, призван внести ясность в регулирование вопросов оформления прав</w:t>
      </w:r>
      <w:r w:rsidR="00F663CE">
        <w:rPr>
          <w:rFonts w:ascii="Times New Roman" w:hAnsi="Times New Roman" w:cs="Times New Roman"/>
          <w:color w:val="000000"/>
          <w:sz w:val="28"/>
          <w:szCs w:val="24"/>
        </w:rPr>
        <w:t xml:space="preserve"> на объекты гаражного назначения и земельные участки</w:t>
      </w:r>
      <w:r w:rsidRPr="00925E8F">
        <w:rPr>
          <w:rFonts w:ascii="Times New Roman" w:hAnsi="Times New Roman" w:cs="Times New Roman"/>
          <w:color w:val="000000"/>
          <w:sz w:val="28"/>
          <w:szCs w:val="24"/>
        </w:rPr>
        <w:t xml:space="preserve">, на которых они расположены. </w:t>
      </w:r>
    </w:p>
    <w:p w:rsidR="00F663CE" w:rsidRDefault="00F663CE" w:rsidP="00DE7816">
      <w:pPr>
        <w:tabs>
          <w:tab w:val="num" w:pos="0"/>
        </w:tabs>
        <w:ind w:firstLine="567"/>
        <w:jc w:val="both"/>
        <w:rPr>
          <w:rFonts w:cs="Times New Roman"/>
          <w:sz w:val="28"/>
        </w:rPr>
      </w:pPr>
      <w:r>
        <w:rPr>
          <w:rFonts w:cs="Times New Roman"/>
          <w:color w:val="000000"/>
          <w:sz w:val="28"/>
        </w:rPr>
        <w:t>Руководитель Управления Росреестра по Владимирской области     Сарыгин А.А. отметил: «О</w:t>
      </w:r>
      <w:r>
        <w:rPr>
          <w:sz w:val="28"/>
          <w:szCs w:val="28"/>
        </w:rPr>
        <w:t>сновными целями принятия закона о «гаражной амнистии» являются, в первую очередь, возможность собственника  «узаконить»  права</w:t>
      </w:r>
      <w:r w:rsidR="00DE7816">
        <w:rPr>
          <w:sz w:val="28"/>
          <w:szCs w:val="28"/>
        </w:rPr>
        <w:t xml:space="preserve"> </w:t>
      </w:r>
      <w:r w:rsidR="00DE7816">
        <w:rPr>
          <w:rFonts w:cs="Times New Roman"/>
          <w:color w:val="000000"/>
          <w:sz w:val="28"/>
        </w:rPr>
        <w:t>на объекты гаражного назначения и земельные участки</w:t>
      </w:r>
      <w:r>
        <w:rPr>
          <w:sz w:val="28"/>
          <w:szCs w:val="28"/>
        </w:rPr>
        <w:t>, что обеспечит защиту прав и законных интересов граждан</w:t>
      </w:r>
      <w:r w:rsidR="00DE7816">
        <w:rPr>
          <w:sz w:val="28"/>
          <w:szCs w:val="28"/>
        </w:rPr>
        <w:t>. Кроме того,</w:t>
      </w:r>
      <w:r>
        <w:rPr>
          <w:sz w:val="28"/>
          <w:szCs w:val="28"/>
        </w:rPr>
        <w:t xml:space="preserve"> наполнени</w:t>
      </w:r>
      <w:r w:rsidR="00DE7816">
        <w:rPr>
          <w:sz w:val="28"/>
          <w:szCs w:val="28"/>
        </w:rPr>
        <w:t>е</w:t>
      </w:r>
      <w:r>
        <w:rPr>
          <w:sz w:val="28"/>
          <w:szCs w:val="28"/>
        </w:rPr>
        <w:t xml:space="preserve"> ЕГРН сведениями о правообладателях </w:t>
      </w:r>
      <w:r w:rsidR="00DE7816">
        <w:rPr>
          <w:sz w:val="28"/>
          <w:szCs w:val="28"/>
        </w:rPr>
        <w:t>указанных объектов недвижимости</w:t>
      </w:r>
      <w:r>
        <w:rPr>
          <w:sz w:val="28"/>
          <w:szCs w:val="28"/>
        </w:rPr>
        <w:t xml:space="preserve"> </w:t>
      </w:r>
      <w:r w:rsidR="00DE7816">
        <w:rPr>
          <w:sz w:val="28"/>
          <w:szCs w:val="28"/>
        </w:rPr>
        <w:t xml:space="preserve"> позволит</w:t>
      </w:r>
      <w:r>
        <w:rPr>
          <w:sz w:val="28"/>
          <w:szCs w:val="28"/>
        </w:rPr>
        <w:t xml:space="preserve"> государств</w:t>
      </w:r>
      <w:r w:rsidR="00DE7816">
        <w:rPr>
          <w:sz w:val="28"/>
          <w:szCs w:val="28"/>
        </w:rPr>
        <w:t>у получать</w:t>
      </w:r>
      <w:r>
        <w:rPr>
          <w:sz w:val="28"/>
          <w:szCs w:val="28"/>
        </w:rPr>
        <w:t xml:space="preserve"> определенн</w:t>
      </w:r>
      <w:r w:rsidR="00DE7816">
        <w:rPr>
          <w:sz w:val="28"/>
          <w:szCs w:val="28"/>
        </w:rPr>
        <w:t>ую</w:t>
      </w:r>
      <w:r>
        <w:rPr>
          <w:sz w:val="28"/>
          <w:szCs w:val="28"/>
        </w:rPr>
        <w:t xml:space="preserve"> информаци</w:t>
      </w:r>
      <w:r w:rsidR="00DE7816">
        <w:rPr>
          <w:sz w:val="28"/>
          <w:szCs w:val="28"/>
        </w:rPr>
        <w:t>ю</w:t>
      </w:r>
      <w:r>
        <w:rPr>
          <w:sz w:val="28"/>
          <w:szCs w:val="28"/>
        </w:rPr>
        <w:t xml:space="preserve"> об объекте и правах, например, при </w:t>
      </w:r>
      <w:r w:rsidR="00DE7816">
        <w:rPr>
          <w:sz w:val="28"/>
          <w:szCs w:val="28"/>
        </w:rPr>
        <w:t>решении вопросов благоустройства</w:t>
      </w:r>
      <w:r>
        <w:rPr>
          <w:sz w:val="28"/>
          <w:szCs w:val="28"/>
        </w:rPr>
        <w:t xml:space="preserve">, а также для вовлечения в налоговый оборот </w:t>
      </w:r>
      <w:r w:rsidR="00DE7816">
        <w:rPr>
          <w:sz w:val="28"/>
          <w:szCs w:val="28"/>
        </w:rPr>
        <w:t>данных</w:t>
      </w:r>
      <w:r>
        <w:rPr>
          <w:sz w:val="28"/>
          <w:szCs w:val="28"/>
        </w:rPr>
        <w:t xml:space="preserve"> объектов недвижимости</w:t>
      </w:r>
      <w:r w:rsidR="00DE7816">
        <w:rPr>
          <w:sz w:val="28"/>
          <w:szCs w:val="28"/>
        </w:rPr>
        <w:t>»</w:t>
      </w:r>
      <w:r>
        <w:rPr>
          <w:sz w:val="28"/>
          <w:szCs w:val="28"/>
        </w:rPr>
        <w:t>.</w:t>
      </w:r>
    </w:p>
    <w:p w:rsidR="00925E8F" w:rsidRDefault="00925E8F" w:rsidP="00925E8F">
      <w:pPr>
        <w:pStyle w:val="af"/>
        <w:ind w:firstLine="708"/>
        <w:jc w:val="both"/>
        <w:rPr>
          <w:rFonts w:ascii="Times New Roman" w:hAnsi="Times New Roman" w:cs="Times New Roman"/>
          <w:sz w:val="28"/>
          <w:szCs w:val="24"/>
        </w:rPr>
      </w:pPr>
      <w:r w:rsidRPr="00925E8F">
        <w:rPr>
          <w:rFonts w:ascii="Times New Roman" w:hAnsi="Times New Roman" w:cs="Times New Roman"/>
          <w:color w:val="000000"/>
          <w:spacing w:val="3"/>
          <w:sz w:val="28"/>
          <w:szCs w:val="24"/>
        </w:rPr>
        <w:t>В методических рекомендациях подробно рассказывается, как воспользоваться «гаражной амнистией» за восемь шагов,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Отдельно отмечается, что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p>
    <w:p w:rsidR="00925E8F" w:rsidRDefault="00925E8F" w:rsidP="00925E8F">
      <w:pPr>
        <w:pStyle w:val="af"/>
        <w:ind w:firstLine="708"/>
        <w:jc w:val="both"/>
        <w:rPr>
          <w:rFonts w:ascii="Times New Roman" w:hAnsi="Times New Roman" w:cs="Times New Roman"/>
          <w:sz w:val="28"/>
          <w:szCs w:val="24"/>
        </w:rPr>
      </w:pPr>
      <w:r w:rsidRPr="00925E8F">
        <w:rPr>
          <w:rFonts w:ascii="Times New Roman" w:hAnsi="Times New Roman" w:cs="Times New Roman"/>
          <w:color w:val="000000"/>
          <w:spacing w:val="3"/>
          <w:sz w:val="28"/>
          <w:szCs w:val="24"/>
        </w:rPr>
        <w:t xml:space="preserve">Граждане должны иметь в виду, что если земельный участок под гаражом не </w:t>
      </w:r>
      <w:proofErr w:type="gramStart"/>
      <w:r w:rsidRPr="00925E8F">
        <w:rPr>
          <w:rFonts w:ascii="Times New Roman" w:hAnsi="Times New Roman" w:cs="Times New Roman"/>
          <w:color w:val="000000"/>
          <w:spacing w:val="3"/>
          <w:sz w:val="28"/>
          <w:szCs w:val="24"/>
        </w:rPr>
        <w:t>стоит на кадастровом учете</w:t>
      </w:r>
      <w:proofErr w:type="gramEnd"/>
      <w:r w:rsidRPr="00925E8F">
        <w:rPr>
          <w:rFonts w:ascii="Times New Roman" w:hAnsi="Times New Roman" w:cs="Times New Roman"/>
          <w:color w:val="000000"/>
          <w:spacing w:val="3"/>
          <w:sz w:val="28"/>
          <w:szCs w:val="24"/>
        </w:rPr>
        <w:t xml:space="preserve">, его будет необходимо образовать. В методичке рассказывается, как подготовить схему границ участка под гаражом и получить от уполномоченного органа предварительное </w:t>
      </w:r>
      <w:r w:rsidRPr="00925E8F">
        <w:rPr>
          <w:rFonts w:ascii="Times New Roman" w:hAnsi="Times New Roman" w:cs="Times New Roman"/>
          <w:color w:val="000000"/>
          <w:spacing w:val="3"/>
          <w:sz w:val="28"/>
          <w:szCs w:val="24"/>
        </w:rPr>
        <w:lastRenderedPageBreak/>
        <w:t>согласование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925E8F" w:rsidRDefault="00925E8F" w:rsidP="00925E8F">
      <w:pPr>
        <w:pStyle w:val="af"/>
        <w:ind w:firstLine="708"/>
        <w:jc w:val="both"/>
        <w:rPr>
          <w:rFonts w:ascii="Times New Roman" w:hAnsi="Times New Roman" w:cs="Times New Roman"/>
          <w:sz w:val="28"/>
          <w:szCs w:val="24"/>
        </w:rPr>
      </w:pPr>
      <w:r w:rsidRPr="00925E8F">
        <w:rPr>
          <w:rFonts w:ascii="Times New Roman" w:hAnsi="Times New Roman" w:cs="Times New Roman"/>
          <w:color w:val="000000"/>
          <w:spacing w:val="3"/>
          <w:sz w:val="28"/>
          <w:szCs w:val="24"/>
        </w:rPr>
        <w:t xml:space="preserve">Решение о бесплатном предоставлении земельного участка под гаражом в собственность принимает администрация конкретного населенного пункта. Чтобы такое решение было принято, гражданин должен туда направить решение о предварительном согласовании предоставления земельного участка, выписку из ЕГРН на земельный участок и технический план на гараж. В итоге администрация сама подаст в </w:t>
      </w:r>
      <w:proofErr w:type="spellStart"/>
      <w:r w:rsidRPr="00925E8F">
        <w:rPr>
          <w:rFonts w:ascii="Times New Roman" w:hAnsi="Times New Roman" w:cs="Times New Roman"/>
          <w:color w:val="000000"/>
          <w:spacing w:val="3"/>
          <w:sz w:val="28"/>
          <w:szCs w:val="24"/>
        </w:rPr>
        <w:t>Росреестр</w:t>
      </w:r>
      <w:proofErr w:type="spellEnd"/>
      <w:r w:rsidRPr="00925E8F">
        <w:rPr>
          <w:rFonts w:ascii="Times New Roman" w:hAnsi="Times New Roman" w:cs="Times New Roman"/>
          <w:color w:val="000000"/>
          <w:spacing w:val="3"/>
          <w:sz w:val="28"/>
          <w:szCs w:val="24"/>
        </w:rPr>
        <w:t xml:space="preserve"> документы на регистрацию права собственности владельца гаража и потом вручит владельцу выписки из ЕГРН, подтверждающие оформление прав на гараж и землю.</w:t>
      </w:r>
    </w:p>
    <w:p w:rsidR="00925E8F" w:rsidRDefault="00925E8F" w:rsidP="00925E8F">
      <w:pPr>
        <w:pStyle w:val="af"/>
        <w:ind w:firstLine="708"/>
        <w:jc w:val="both"/>
        <w:rPr>
          <w:rFonts w:ascii="Times New Roman" w:hAnsi="Times New Roman" w:cs="Times New Roman"/>
          <w:sz w:val="28"/>
          <w:szCs w:val="24"/>
        </w:rPr>
      </w:pPr>
      <w:r w:rsidRPr="00925E8F">
        <w:rPr>
          <w:rFonts w:ascii="Times New Roman" w:hAnsi="Times New Roman" w:cs="Times New Roman"/>
          <w:color w:val="000000"/>
          <w:spacing w:val="3"/>
          <w:sz w:val="28"/>
          <w:szCs w:val="24"/>
        </w:rPr>
        <w:t>В методическом пособии прописаны полномочия органов государственной власти субъектов и органов местного самоуправления при реализации закона. В том числе указано, какое содействие муниципалитеты вправе оказывать гражданам в приобретении прав на гаражи и земельные участки, на которых они расположены.</w:t>
      </w:r>
    </w:p>
    <w:p w:rsidR="00D67176" w:rsidRDefault="00925E8F" w:rsidP="00D67176">
      <w:pPr>
        <w:pStyle w:val="af"/>
        <w:ind w:firstLine="708"/>
        <w:jc w:val="both"/>
        <w:rPr>
          <w:rFonts w:ascii="Times New Roman" w:hAnsi="Times New Roman" w:cs="Times New Roman"/>
          <w:color w:val="000000"/>
          <w:spacing w:val="3"/>
          <w:sz w:val="28"/>
          <w:szCs w:val="24"/>
        </w:rPr>
      </w:pPr>
      <w:r w:rsidRPr="00925E8F">
        <w:rPr>
          <w:rFonts w:ascii="Times New Roman" w:hAnsi="Times New Roman" w:cs="Times New Roman"/>
          <w:color w:val="000000"/>
          <w:spacing w:val="3"/>
          <w:sz w:val="28"/>
          <w:szCs w:val="24"/>
        </w:rPr>
        <w:t xml:space="preserve">В настоящее время в субъектах </w:t>
      </w:r>
      <w:r w:rsidRPr="00925E8F">
        <w:rPr>
          <w:rFonts w:ascii="Times New Roman" w:hAnsi="Times New Roman" w:cs="Times New Roman"/>
          <w:iCs/>
          <w:sz w:val="28"/>
          <w:szCs w:val="24"/>
        </w:rPr>
        <w:t xml:space="preserve">совместно с региональными и </w:t>
      </w:r>
      <w:r w:rsidRPr="00DE5C84">
        <w:rPr>
          <w:rFonts w:ascii="Times New Roman" w:hAnsi="Times New Roman" w:cs="Times New Roman"/>
          <w:color w:val="000000"/>
          <w:spacing w:val="3"/>
          <w:sz w:val="28"/>
          <w:szCs w:val="24"/>
        </w:rPr>
        <w:t>муниципальными органами власти уже ведется подготовительная работа по реализации закона. Совместно с территориальными органами Росреестра будет обеспечено консультирование граждан и экспертная поддержка по всем возникающим вопросам.</w:t>
      </w:r>
    </w:p>
    <w:p w:rsidR="00D67176" w:rsidRPr="00C04238" w:rsidRDefault="00D67176" w:rsidP="00D67176">
      <w:pPr>
        <w:ind w:firstLine="708"/>
        <w:jc w:val="both"/>
        <w:rPr>
          <w:rFonts w:cs="Times New Roman"/>
          <w:sz w:val="28"/>
        </w:rPr>
      </w:pPr>
      <w:r>
        <w:rPr>
          <w:rFonts w:cs="Times New Roman"/>
          <w:sz w:val="28"/>
        </w:rPr>
        <w:t>С м</w:t>
      </w:r>
      <w:r w:rsidRPr="00C04238">
        <w:rPr>
          <w:rFonts w:cs="Times New Roman"/>
          <w:sz w:val="28"/>
        </w:rPr>
        <w:t>етодически</w:t>
      </w:r>
      <w:r>
        <w:rPr>
          <w:rFonts w:cs="Times New Roman"/>
          <w:sz w:val="28"/>
        </w:rPr>
        <w:t>ми</w:t>
      </w:r>
      <w:r w:rsidRPr="00C04238">
        <w:rPr>
          <w:rFonts w:cs="Times New Roman"/>
          <w:sz w:val="28"/>
        </w:rPr>
        <w:t xml:space="preserve"> рекомендаци</w:t>
      </w:r>
      <w:r>
        <w:rPr>
          <w:rFonts w:cs="Times New Roman"/>
          <w:sz w:val="28"/>
        </w:rPr>
        <w:t>ями</w:t>
      </w:r>
      <w:r w:rsidRPr="00C04238">
        <w:rPr>
          <w:rFonts w:cs="Times New Roman"/>
          <w:sz w:val="28"/>
        </w:rPr>
        <w:t xml:space="preserve"> можно </w:t>
      </w:r>
      <w:r>
        <w:rPr>
          <w:rFonts w:cs="Times New Roman"/>
          <w:sz w:val="28"/>
        </w:rPr>
        <w:t>ознакомиться</w:t>
      </w:r>
      <w:r w:rsidR="00CF7B54">
        <w:rPr>
          <w:rFonts w:cs="Times New Roman"/>
          <w:sz w:val="28"/>
        </w:rPr>
        <w:t xml:space="preserve"> </w:t>
      </w:r>
      <w:r w:rsidRPr="00C04238">
        <w:rPr>
          <w:rFonts w:cs="Times New Roman"/>
          <w:sz w:val="28"/>
        </w:rPr>
        <w:t xml:space="preserve">на региональном блоке официального сайта Росреестра в разделе «Пресс </w:t>
      </w:r>
      <w:proofErr w:type="gramStart"/>
      <w:r w:rsidR="00037843">
        <w:rPr>
          <w:rFonts w:cs="Times New Roman"/>
          <w:sz w:val="28"/>
        </w:rPr>
        <w:t>-</w:t>
      </w:r>
      <w:r w:rsidRPr="00C04238">
        <w:rPr>
          <w:rFonts w:cs="Times New Roman"/>
          <w:sz w:val="28"/>
        </w:rPr>
        <w:t>ц</w:t>
      </w:r>
      <w:proofErr w:type="gramEnd"/>
      <w:r w:rsidRPr="00C04238">
        <w:rPr>
          <w:rFonts w:cs="Times New Roman"/>
          <w:sz w:val="28"/>
        </w:rPr>
        <w:t>ентр» - «Новости», перейдя по ссылке</w:t>
      </w:r>
      <w:r>
        <w:rPr>
          <w:rFonts w:cs="Times New Roman"/>
          <w:sz w:val="28"/>
        </w:rPr>
        <w:t xml:space="preserve">: </w:t>
      </w:r>
      <w:bookmarkStart w:id="0" w:name="_GoBack"/>
      <w:r w:rsidRPr="00C04238">
        <w:rPr>
          <w:rFonts w:cs="Times New Roman"/>
          <w:sz w:val="28"/>
        </w:rPr>
        <w:t>https://rosreestr.gov.ru/site/press/news/upravleniya-rosreestra-po-vladimirskoy-oblasti-informiruet-garazhnaya-amnistiya-za-8-shagov-33/</w:t>
      </w:r>
      <w:bookmarkEnd w:id="0"/>
    </w:p>
    <w:p w:rsidR="00925E8F" w:rsidRPr="00925E8F" w:rsidRDefault="00925E8F" w:rsidP="00925E8F">
      <w:pPr>
        <w:pStyle w:val="af"/>
        <w:jc w:val="both"/>
        <w:rPr>
          <w:rFonts w:ascii="Times New Roman" w:hAnsi="Times New Roman" w:cs="Times New Roman"/>
          <w:sz w:val="28"/>
          <w:szCs w:val="24"/>
        </w:rPr>
      </w:pPr>
    </w:p>
    <w:p w:rsidR="00E444E3" w:rsidRPr="00925E8F" w:rsidRDefault="00E444E3" w:rsidP="00925E8F">
      <w:pPr>
        <w:jc w:val="both"/>
        <w:rPr>
          <w:rFonts w:eastAsia="Times New Roman" w:cs="Times New Roman"/>
          <w:sz w:val="32"/>
          <w:szCs w:val="28"/>
          <w:lang w:eastAsia="ru-RU"/>
        </w:rPr>
      </w:pPr>
    </w:p>
    <w:p w:rsidR="00A312EB" w:rsidRPr="00BA1644" w:rsidRDefault="00A312EB" w:rsidP="00BA1644">
      <w:pPr>
        <w:jc w:val="right"/>
        <w:rPr>
          <w:rFonts w:eastAsia="Times New Roman" w:cs="Times New Roman"/>
          <w:bCs/>
          <w:i/>
          <w:kern w:val="36"/>
          <w:lang w:eastAsia="ru-RU"/>
        </w:rPr>
      </w:pPr>
      <w:r w:rsidRPr="00BA1644">
        <w:rPr>
          <w:rFonts w:eastAsia="Times New Roman" w:cs="Times New Roman"/>
          <w:bCs/>
          <w:i/>
          <w:kern w:val="36"/>
          <w:lang w:eastAsia="ru-RU"/>
        </w:rPr>
        <w:t>Материал подготовлен Управлением Росреестра</w:t>
      </w:r>
    </w:p>
    <w:p w:rsidR="00A312EB" w:rsidRPr="00BA1644" w:rsidRDefault="00A312EB" w:rsidP="00BA1644">
      <w:pPr>
        <w:jc w:val="right"/>
        <w:rPr>
          <w:rFonts w:eastAsia="Times New Roman" w:cs="Times New Roman"/>
          <w:bCs/>
          <w:i/>
          <w:kern w:val="36"/>
          <w:lang w:eastAsia="ru-RU"/>
        </w:rPr>
      </w:pPr>
      <w:r w:rsidRPr="00BA1644">
        <w:rPr>
          <w:rFonts w:eastAsia="Times New Roman" w:cs="Times New Roman"/>
          <w:bCs/>
          <w:i/>
          <w:kern w:val="36"/>
          <w:lang w:eastAsia="ru-RU"/>
        </w:rPr>
        <w:t xml:space="preserve"> по Владимирской области</w:t>
      </w:r>
    </w:p>
    <w:p w:rsidR="00720F17" w:rsidRPr="00A00CC9" w:rsidRDefault="00720F17" w:rsidP="00A00CC9">
      <w:pPr>
        <w:jc w:val="both"/>
        <w:rPr>
          <w:rFonts w:eastAsia="Times New Roman" w:cs="Times New Roman"/>
          <w:b/>
          <w:bCs/>
          <w:kern w:val="36"/>
          <w:sz w:val="28"/>
          <w:szCs w:val="28"/>
          <w:highlight w:val="yellow"/>
          <w:lang w:eastAsia="ru-RU"/>
        </w:rPr>
      </w:pPr>
    </w:p>
    <w:p w:rsidR="00AE7F80" w:rsidRPr="00A00CC9" w:rsidRDefault="0083070B" w:rsidP="00A00CC9">
      <w:pPr>
        <w:jc w:val="both"/>
        <w:rPr>
          <w:rFonts w:cs="Times New Roman"/>
          <w:b/>
          <w:noProof/>
          <w:color w:val="0070C0"/>
          <w:sz w:val="28"/>
          <w:szCs w:val="28"/>
          <w:lang w:eastAsia="sk-SK"/>
        </w:rPr>
      </w:pPr>
      <w:r w:rsidRPr="00A00CC9">
        <w:rPr>
          <w:rFonts w:cs="Times New Roman"/>
          <w:sz w:val="28"/>
          <w:szCs w:val="28"/>
        </w:rPr>
        <w:tab/>
      </w:r>
      <w:r w:rsidR="00976782" w:rsidRPr="00A00CC9">
        <w:rPr>
          <w:rFonts w:cs="Times New Roman"/>
          <w:sz w:val="28"/>
          <w:szCs w:val="28"/>
        </w:rPr>
        <w:t xml:space="preserve"> </w:t>
      </w:r>
      <w:r w:rsidR="00BC1C93" w:rsidRPr="00A00CC9">
        <w:rPr>
          <w:rFonts w:cs="Times New Roman"/>
          <w:b/>
          <w:noProof/>
          <w:color w:val="0070C0"/>
          <w:sz w:val="28"/>
          <w:szCs w:val="28"/>
          <w:lang w:eastAsia="ru-RU" w:bidi="ar-SA"/>
        </w:rPr>
        <mc:AlternateContent>
          <mc:Choice Requires="wps">
            <w:drawing>
              <wp:anchor distT="4294967291" distB="4294967291" distL="114300" distR="114300" simplePos="0" relativeHeight="251659264" behindDoc="0" locked="0" layoutInCell="1" allowOverlap="1" wp14:anchorId="63D4D6F4" wp14:editId="77473ECE">
                <wp:simplePos x="0" y="0"/>
                <wp:positionH relativeFrom="column">
                  <wp:posOffset>-75565</wp:posOffset>
                </wp:positionH>
                <wp:positionV relativeFrom="paragraph">
                  <wp:posOffset>48894</wp:posOffset>
                </wp:positionV>
                <wp:extent cx="6000750" cy="0"/>
                <wp:effectExtent l="0" t="0" r="19050" b="190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mc:Fallback>
        </mc:AlternateContent>
      </w:r>
      <w:r w:rsidR="00472C42" w:rsidRPr="00A00CC9">
        <w:rPr>
          <w:rFonts w:cs="Times New Roman"/>
          <w:sz w:val="28"/>
          <w:szCs w:val="28"/>
        </w:rPr>
        <w:t xml:space="preserve">    </w:t>
      </w:r>
    </w:p>
    <w:p w:rsidR="00E17A52" w:rsidRPr="00BA1644" w:rsidRDefault="00E17A52" w:rsidP="00A00CC9">
      <w:pPr>
        <w:jc w:val="both"/>
        <w:rPr>
          <w:rFonts w:cs="Times New Roman"/>
          <w:b/>
          <w:noProof/>
          <w:lang w:eastAsia="sk-SK"/>
        </w:rPr>
      </w:pPr>
      <w:r w:rsidRPr="00BA1644">
        <w:rPr>
          <w:rFonts w:cs="Times New Roman"/>
          <w:b/>
          <w:noProof/>
          <w:lang w:eastAsia="sk-SK"/>
        </w:rPr>
        <w:t>Контакты для СМИ</w:t>
      </w:r>
    </w:p>
    <w:p w:rsidR="00B6073E" w:rsidRPr="00BA1644" w:rsidRDefault="00B6073E" w:rsidP="00A00CC9">
      <w:pPr>
        <w:pStyle w:val="a6"/>
        <w:spacing w:after="0"/>
        <w:jc w:val="both"/>
        <w:rPr>
          <w:rFonts w:eastAsia="Calibri"/>
          <w:lang w:eastAsia="en-US"/>
        </w:rPr>
      </w:pPr>
      <w:r w:rsidRPr="00BA1644">
        <w:rPr>
          <w:rFonts w:eastAsia="Calibri"/>
          <w:lang w:eastAsia="en-US"/>
        </w:rPr>
        <w:t>Управление Росреестра по Владимирской области</w:t>
      </w:r>
    </w:p>
    <w:p w:rsidR="00B6073E" w:rsidRPr="00BA1644" w:rsidRDefault="00B6073E" w:rsidP="00A00CC9">
      <w:pPr>
        <w:pStyle w:val="a6"/>
        <w:spacing w:after="0"/>
        <w:jc w:val="both"/>
        <w:rPr>
          <w:rFonts w:eastAsia="Calibri"/>
          <w:lang w:eastAsia="en-US"/>
        </w:rPr>
      </w:pPr>
      <w:r w:rsidRPr="00BA1644">
        <w:rPr>
          <w:rFonts w:eastAsia="Calibri"/>
          <w:lang w:eastAsia="en-US"/>
        </w:rPr>
        <w:t xml:space="preserve">г. Владимир, ул. </w:t>
      </w:r>
      <w:proofErr w:type="gramStart"/>
      <w:r w:rsidRPr="00BA1644">
        <w:rPr>
          <w:rFonts w:eastAsia="Calibri"/>
          <w:lang w:eastAsia="en-US"/>
        </w:rPr>
        <w:t>Офицерская</w:t>
      </w:r>
      <w:proofErr w:type="gramEnd"/>
      <w:r w:rsidRPr="00BA1644">
        <w:rPr>
          <w:rFonts w:eastAsia="Calibri"/>
          <w:lang w:eastAsia="en-US"/>
        </w:rPr>
        <w:t>, д. 33-а</w:t>
      </w:r>
    </w:p>
    <w:p w:rsidR="00B6073E" w:rsidRPr="00BA1644" w:rsidRDefault="00B6073E" w:rsidP="00A00CC9">
      <w:pPr>
        <w:pStyle w:val="a6"/>
        <w:spacing w:after="0"/>
        <w:jc w:val="both"/>
        <w:rPr>
          <w:rFonts w:eastAsia="Calibri"/>
          <w:lang w:eastAsia="en-US"/>
        </w:rPr>
      </w:pPr>
      <w:r w:rsidRPr="00BA1644">
        <w:rPr>
          <w:rFonts w:eastAsia="Calibri"/>
          <w:lang w:eastAsia="en-US"/>
        </w:rPr>
        <w:t>Отдел организации, мониторинга и контроля</w:t>
      </w:r>
    </w:p>
    <w:p w:rsidR="00A65B0F" w:rsidRPr="00BA1644" w:rsidRDefault="00B6073E" w:rsidP="00A00CC9">
      <w:pPr>
        <w:pStyle w:val="a6"/>
        <w:spacing w:after="0"/>
        <w:jc w:val="both"/>
        <w:rPr>
          <w:rFonts w:eastAsia="Calibri"/>
          <w:lang w:eastAsia="en-US"/>
        </w:rPr>
      </w:pPr>
      <w:r w:rsidRPr="00BA1644">
        <w:rPr>
          <w:rFonts w:eastAsia="Calibri"/>
          <w:lang w:eastAsia="en-US"/>
        </w:rPr>
        <w:t>(4922) 45-08-2</w:t>
      </w:r>
      <w:r w:rsidR="00A312EB" w:rsidRPr="00BA1644">
        <w:rPr>
          <w:rFonts w:eastAsia="Calibri"/>
          <w:lang w:eastAsia="en-US"/>
        </w:rPr>
        <w:t>9</w:t>
      </w:r>
    </w:p>
    <w:p w:rsidR="00A312EB" w:rsidRPr="00BA1644" w:rsidRDefault="00A312EB" w:rsidP="00A00CC9">
      <w:pPr>
        <w:pStyle w:val="a6"/>
        <w:spacing w:after="0"/>
        <w:jc w:val="both"/>
        <w:rPr>
          <w:rFonts w:eastAsiaTheme="minorHAnsi"/>
          <w:lang w:eastAsia="en-US"/>
        </w:rPr>
      </w:pPr>
      <w:r w:rsidRPr="00BA1644">
        <w:rPr>
          <w:rFonts w:eastAsia="Calibri"/>
          <w:lang w:eastAsia="en-US"/>
        </w:rPr>
        <w:t>(4922) 45-08-26</w:t>
      </w:r>
    </w:p>
    <w:p w:rsidR="00A312EB" w:rsidRPr="00A00CC9" w:rsidRDefault="00A312EB" w:rsidP="00A00CC9">
      <w:pPr>
        <w:pStyle w:val="a6"/>
        <w:spacing w:after="0"/>
        <w:jc w:val="both"/>
        <w:rPr>
          <w:rFonts w:eastAsiaTheme="minorHAnsi"/>
          <w:sz w:val="28"/>
          <w:szCs w:val="28"/>
          <w:lang w:eastAsia="en-US"/>
        </w:rPr>
      </w:pPr>
    </w:p>
    <w:sectPr w:rsidR="00A312EB" w:rsidRPr="00A00CC9" w:rsidSect="00D67176">
      <w:footerReference w:type="default" r:id="rId10"/>
      <w:pgSz w:w="11906" w:h="16838" w:code="9"/>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CE" w:rsidRDefault="00F663CE">
      <w:r>
        <w:separator/>
      </w:r>
    </w:p>
  </w:endnote>
  <w:endnote w:type="continuationSeparator" w:id="0">
    <w:p w:rsidR="00F663CE" w:rsidRDefault="00F6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CE" w:rsidRDefault="00F663CE" w:rsidP="003A4DCE">
    <w:pPr>
      <w:pStyle w:val="a3"/>
    </w:pPr>
  </w:p>
  <w:p w:rsidR="00F663CE" w:rsidRDefault="00F663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CE" w:rsidRDefault="00F663CE">
      <w:r>
        <w:separator/>
      </w:r>
    </w:p>
  </w:footnote>
  <w:footnote w:type="continuationSeparator" w:id="0">
    <w:p w:rsidR="00F663CE" w:rsidRDefault="00F66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4889702E"/>
    <w:multiLevelType w:val="multilevel"/>
    <w:tmpl w:val="C45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7"/>
  </w:num>
  <w:num w:numId="6">
    <w:abstractNumId w:val="1"/>
  </w:num>
  <w:num w:numId="7">
    <w:abstractNumId w:val="2"/>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55FF"/>
    <w:rsid w:val="000140C0"/>
    <w:rsid w:val="000151CA"/>
    <w:rsid w:val="000220F2"/>
    <w:rsid w:val="00024E5B"/>
    <w:rsid w:val="000274BB"/>
    <w:rsid w:val="00031199"/>
    <w:rsid w:val="000339F7"/>
    <w:rsid w:val="0003642B"/>
    <w:rsid w:val="00037843"/>
    <w:rsid w:val="00046413"/>
    <w:rsid w:val="00047209"/>
    <w:rsid w:val="00060A78"/>
    <w:rsid w:val="000626FD"/>
    <w:rsid w:val="00063E44"/>
    <w:rsid w:val="00065FE6"/>
    <w:rsid w:val="000673FC"/>
    <w:rsid w:val="00072228"/>
    <w:rsid w:val="00076FC0"/>
    <w:rsid w:val="000817F8"/>
    <w:rsid w:val="00081D6D"/>
    <w:rsid w:val="0008597C"/>
    <w:rsid w:val="00090053"/>
    <w:rsid w:val="00092391"/>
    <w:rsid w:val="000923C9"/>
    <w:rsid w:val="00093E92"/>
    <w:rsid w:val="00094516"/>
    <w:rsid w:val="00096C94"/>
    <w:rsid w:val="000972A0"/>
    <w:rsid w:val="00097F85"/>
    <w:rsid w:val="000A0693"/>
    <w:rsid w:val="000A51F9"/>
    <w:rsid w:val="000A7089"/>
    <w:rsid w:val="000B0B54"/>
    <w:rsid w:val="000B16A9"/>
    <w:rsid w:val="000D1A41"/>
    <w:rsid w:val="000D710D"/>
    <w:rsid w:val="000E1A0E"/>
    <w:rsid w:val="000E41A6"/>
    <w:rsid w:val="000E44C0"/>
    <w:rsid w:val="000E6993"/>
    <w:rsid w:val="000F2432"/>
    <w:rsid w:val="000F607A"/>
    <w:rsid w:val="000F6379"/>
    <w:rsid w:val="001055AD"/>
    <w:rsid w:val="001101CE"/>
    <w:rsid w:val="00110A48"/>
    <w:rsid w:val="00110ABC"/>
    <w:rsid w:val="0011112E"/>
    <w:rsid w:val="0011143E"/>
    <w:rsid w:val="00112060"/>
    <w:rsid w:val="00114437"/>
    <w:rsid w:val="00115873"/>
    <w:rsid w:val="00116F3B"/>
    <w:rsid w:val="00122CFD"/>
    <w:rsid w:val="00124E82"/>
    <w:rsid w:val="00125C4A"/>
    <w:rsid w:val="001263B2"/>
    <w:rsid w:val="00133B10"/>
    <w:rsid w:val="001370AE"/>
    <w:rsid w:val="00141555"/>
    <w:rsid w:val="00145B33"/>
    <w:rsid w:val="00154C8E"/>
    <w:rsid w:val="001617BB"/>
    <w:rsid w:val="00171CA6"/>
    <w:rsid w:val="00172E4D"/>
    <w:rsid w:val="001737DE"/>
    <w:rsid w:val="00174A52"/>
    <w:rsid w:val="00174C7E"/>
    <w:rsid w:val="00182123"/>
    <w:rsid w:val="00186E10"/>
    <w:rsid w:val="001874B9"/>
    <w:rsid w:val="00190969"/>
    <w:rsid w:val="00193724"/>
    <w:rsid w:val="00195B4D"/>
    <w:rsid w:val="0019721C"/>
    <w:rsid w:val="001A21DB"/>
    <w:rsid w:val="001A39A5"/>
    <w:rsid w:val="001A410A"/>
    <w:rsid w:val="001A46E2"/>
    <w:rsid w:val="001A4ED7"/>
    <w:rsid w:val="001B0762"/>
    <w:rsid w:val="001C10AF"/>
    <w:rsid w:val="001E757E"/>
    <w:rsid w:val="00200210"/>
    <w:rsid w:val="0020032A"/>
    <w:rsid w:val="00204540"/>
    <w:rsid w:val="00207C9A"/>
    <w:rsid w:val="002150E9"/>
    <w:rsid w:val="002177A9"/>
    <w:rsid w:val="002208A6"/>
    <w:rsid w:val="00221027"/>
    <w:rsid w:val="0022193F"/>
    <w:rsid w:val="00224AF8"/>
    <w:rsid w:val="0023203E"/>
    <w:rsid w:val="00233D44"/>
    <w:rsid w:val="00236744"/>
    <w:rsid w:val="0024062A"/>
    <w:rsid w:val="002445B0"/>
    <w:rsid w:val="00244BD1"/>
    <w:rsid w:val="0025138B"/>
    <w:rsid w:val="002518A3"/>
    <w:rsid w:val="002527BF"/>
    <w:rsid w:val="002569E9"/>
    <w:rsid w:val="00271779"/>
    <w:rsid w:val="002765BD"/>
    <w:rsid w:val="002776C1"/>
    <w:rsid w:val="0029175D"/>
    <w:rsid w:val="0029206B"/>
    <w:rsid w:val="00293925"/>
    <w:rsid w:val="0029733E"/>
    <w:rsid w:val="002A15AB"/>
    <w:rsid w:val="002A247A"/>
    <w:rsid w:val="002A40DB"/>
    <w:rsid w:val="002A4489"/>
    <w:rsid w:val="002A5EEE"/>
    <w:rsid w:val="002A7617"/>
    <w:rsid w:val="002B0F6A"/>
    <w:rsid w:val="002B7EA6"/>
    <w:rsid w:val="002C2976"/>
    <w:rsid w:val="002D14A2"/>
    <w:rsid w:val="002D40A7"/>
    <w:rsid w:val="002D525C"/>
    <w:rsid w:val="002E4EA3"/>
    <w:rsid w:val="002F0F27"/>
    <w:rsid w:val="002F2827"/>
    <w:rsid w:val="002F56B9"/>
    <w:rsid w:val="00306F15"/>
    <w:rsid w:val="00307721"/>
    <w:rsid w:val="00311A90"/>
    <w:rsid w:val="003124CC"/>
    <w:rsid w:val="0031628A"/>
    <w:rsid w:val="00317C56"/>
    <w:rsid w:val="00321159"/>
    <w:rsid w:val="00321306"/>
    <w:rsid w:val="00321BB2"/>
    <w:rsid w:val="00323CB8"/>
    <w:rsid w:val="003271E7"/>
    <w:rsid w:val="00330122"/>
    <w:rsid w:val="00331801"/>
    <w:rsid w:val="00335A02"/>
    <w:rsid w:val="00340773"/>
    <w:rsid w:val="00342215"/>
    <w:rsid w:val="00343A7E"/>
    <w:rsid w:val="0035114F"/>
    <w:rsid w:val="00356920"/>
    <w:rsid w:val="00357644"/>
    <w:rsid w:val="003611C2"/>
    <w:rsid w:val="00361EF3"/>
    <w:rsid w:val="00361FB0"/>
    <w:rsid w:val="003626B0"/>
    <w:rsid w:val="003675CE"/>
    <w:rsid w:val="003706A8"/>
    <w:rsid w:val="00370875"/>
    <w:rsid w:val="003716A3"/>
    <w:rsid w:val="003807C0"/>
    <w:rsid w:val="00381E4F"/>
    <w:rsid w:val="00382694"/>
    <w:rsid w:val="003928D8"/>
    <w:rsid w:val="003938E2"/>
    <w:rsid w:val="00394B58"/>
    <w:rsid w:val="003956F3"/>
    <w:rsid w:val="003974EA"/>
    <w:rsid w:val="003A0F6B"/>
    <w:rsid w:val="003A4DCE"/>
    <w:rsid w:val="003B0301"/>
    <w:rsid w:val="003B1586"/>
    <w:rsid w:val="003B6634"/>
    <w:rsid w:val="003B665C"/>
    <w:rsid w:val="003B71E7"/>
    <w:rsid w:val="003C2928"/>
    <w:rsid w:val="003C2BB5"/>
    <w:rsid w:val="003C2F61"/>
    <w:rsid w:val="003C3630"/>
    <w:rsid w:val="003C469C"/>
    <w:rsid w:val="003D28DC"/>
    <w:rsid w:val="003E127A"/>
    <w:rsid w:val="003E58D9"/>
    <w:rsid w:val="003E5A48"/>
    <w:rsid w:val="003E6DD3"/>
    <w:rsid w:val="003E7DE3"/>
    <w:rsid w:val="003F3EDC"/>
    <w:rsid w:val="003F4310"/>
    <w:rsid w:val="003F5A31"/>
    <w:rsid w:val="003F60DD"/>
    <w:rsid w:val="003F7A31"/>
    <w:rsid w:val="00400403"/>
    <w:rsid w:val="004032F1"/>
    <w:rsid w:val="00411504"/>
    <w:rsid w:val="0041211D"/>
    <w:rsid w:val="0041630D"/>
    <w:rsid w:val="00421F66"/>
    <w:rsid w:val="0042286E"/>
    <w:rsid w:val="0042469F"/>
    <w:rsid w:val="004308B6"/>
    <w:rsid w:val="0043478C"/>
    <w:rsid w:val="00441B3F"/>
    <w:rsid w:val="00444E98"/>
    <w:rsid w:val="004500B8"/>
    <w:rsid w:val="0045130D"/>
    <w:rsid w:val="004579D9"/>
    <w:rsid w:val="00457CD0"/>
    <w:rsid w:val="00462556"/>
    <w:rsid w:val="0046539B"/>
    <w:rsid w:val="00466308"/>
    <w:rsid w:val="00467485"/>
    <w:rsid w:val="004705E8"/>
    <w:rsid w:val="0047070C"/>
    <w:rsid w:val="00472C42"/>
    <w:rsid w:val="00472FE3"/>
    <w:rsid w:val="0047431C"/>
    <w:rsid w:val="0047481B"/>
    <w:rsid w:val="0047522E"/>
    <w:rsid w:val="00477E57"/>
    <w:rsid w:val="00490C51"/>
    <w:rsid w:val="00493192"/>
    <w:rsid w:val="004932AC"/>
    <w:rsid w:val="00493DAA"/>
    <w:rsid w:val="00497D7F"/>
    <w:rsid w:val="004A042E"/>
    <w:rsid w:val="004A052A"/>
    <w:rsid w:val="004A075A"/>
    <w:rsid w:val="004A1E24"/>
    <w:rsid w:val="004A35F6"/>
    <w:rsid w:val="004A4D47"/>
    <w:rsid w:val="004A5718"/>
    <w:rsid w:val="004A69A5"/>
    <w:rsid w:val="004A737B"/>
    <w:rsid w:val="004B0229"/>
    <w:rsid w:val="004B0EE8"/>
    <w:rsid w:val="004B0F91"/>
    <w:rsid w:val="004B15E1"/>
    <w:rsid w:val="004B42D3"/>
    <w:rsid w:val="004B565F"/>
    <w:rsid w:val="004D0655"/>
    <w:rsid w:val="004D0B4D"/>
    <w:rsid w:val="004D14E9"/>
    <w:rsid w:val="004D75AC"/>
    <w:rsid w:val="004D7BFA"/>
    <w:rsid w:val="004E480A"/>
    <w:rsid w:val="004E579C"/>
    <w:rsid w:val="004E60A3"/>
    <w:rsid w:val="0050145F"/>
    <w:rsid w:val="00504F85"/>
    <w:rsid w:val="00505473"/>
    <w:rsid w:val="00505BE1"/>
    <w:rsid w:val="0051300A"/>
    <w:rsid w:val="00514BDC"/>
    <w:rsid w:val="00514C3A"/>
    <w:rsid w:val="00515E34"/>
    <w:rsid w:val="0051646A"/>
    <w:rsid w:val="00516989"/>
    <w:rsid w:val="00527BFD"/>
    <w:rsid w:val="00531798"/>
    <w:rsid w:val="0053410A"/>
    <w:rsid w:val="00536EAA"/>
    <w:rsid w:val="00537608"/>
    <w:rsid w:val="00541124"/>
    <w:rsid w:val="005443C2"/>
    <w:rsid w:val="00547D30"/>
    <w:rsid w:val="00550805"/>
    <w:rsid w:val="005604FE"/>
    <w:rsid w:val="00560C9F"/>
    <w:rsid w:val="005618AD"/>
    <w:rsid w:val="00564EA5"/>
    <w:rsid w:val="005664D6"/>
    <w:rsid w:val="005853C8"/>
    <w:rsid w:val="00592DFD"/>
    <w:rsid w:val="005A06F3"/>
    <w:rsid w:val="005A3345"/>
    <w:rsid w:val="005A392B"/>
    <w:rsid w:val="005A3AB6"/>
    <w:rsid w:val="005A4BB1"/>
    <w:rsid w:val="005B0B0F"/>
    <w:rsid w:val="005B3F70"/>
    <w:rsid w:val="005B48EC"/>
    <w:rsid w:val="005B5716"/>
    <w:rsid w:val="005C02ED"/>
    <w:rsid w:val="005C0AF6"/>
    <w:rsid w:val="005C1DD8"/>
    <w:rsid w:val="005E17D0"/>
    <w:rsid w:val="005E4BFA"/>
    <w:rsid w:val="005F026D"/>
    <w:rsid w:val="005F61FC"/>
    <w:rsid w:val="005F6CE1"/>
    <w:rsid w:val="00602C9A"/>
    <w:rsid w:val="00602D6B"/>
    <w:rsid w:val="00603D9B"/>
    <w:rsid w:val="006076DD"/>
    <w:rsid w:val="00607B24"/>
    <w:rsid w:val="00611C37"/>
    <w:rsid w:val="006130E1"/>
    <w:rsid w:val="006131A2"/>
    <w:rsid w:val="006148A3"/>
    <w:rsid w:val="00620790"/>
    <w:rsid w:val="00621171"/>
    <w:rsid w:val="0062172C"/>
    <w:rsid w:val="006243F5"/>
    <w:rsid w:val="006257AB"/>
    <w:rsid w:val="0062693F"/>
    <w:rsid w:val="006301F1"/>
    <w:rsid w:val="0063646D"/>
    <w:rsid w:val="00637932"/>
    <w:rsid w:val="00642C63"/>
    <w:rsid w:val="006447C0"/>
    <w:rsid w:val="006528FC"/>
    <w:rsid w:val="00653043"/>
    <w:rsid w:val="00654A6C"/>
    <w:rsid w:val="00664741"/>
    <w:rsid w:val="0066484F"/>
    <w:rsid w:val="006703E2"/>
    <w:rsid w:val="00671D98"/>
    <w:rsid w:val="0067537C"/>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C6D3B"/>
    <w:rsid w:val="006D4DF2"/>
    <w:rsid w:val="006D50CA"/>
    <w:rsid w:val="006D5362"/>
    <w:rsid w:val="006E1AD4"/>
    <w:rsid w:val="006E6CCF"/>
    <w:rsid w:val="006E7C0E"/>
    <w:rsid w:val="006F3ECD"/>
    <w:rsid w:val="006F4F84"/>
    <w:rsid w:val="006F7368"/>
    <w:rsid w:val="00702080"/>
    <w:rsid w:val="0070210C"/>
    <w:rsid w:val="0070636F"/>
    <w:rsid w:val="00713C6E"/>
    <w:rsid w:val="0071422B"/>
    <w:rsid w:val="0071598A"/>
    <w:rsid w:val="007206B6"/>
    <w:rsid w:val="00720F17"/>
    <w:rsid w:val="00723E0F"/>
    <w:rsid w:val="007260F8"/>
    <w:rsid w:val="00731E62"/>
    <w:rsid w:val="00747903"/>
    <w:rsid w:val="00747A96"/>
    <w:rsid w:val="007602D7"/>
    <w:rsid w:val="00767802"/>
    <w:rsid w:val="00771A7F"/>
    <w:rsid w:val="00777B0D"/>
    <w:rsid w:val="00781E91"/>
    <w:rsid w:val="00782A90"/>
    <w:rsid w:val="007837AF"/>
    <w:rsid w:val="007926D7"/>
    <w:rsid w:val="00794A2A"/>
    <w:rsid w:val="007A1E51"/>
    <w:rsid w:val="007A49F1"/>
    <w:rsid w:val="007A5225"/>
    <w:rsid w:val="007A6A57"/>
    <w:rsid w:val="007B1335"/>
    <w:rsid w:val="007B5790"/>
    <w:rsid w:val="007B7EDE"/>
    <w:rsid w:val="007C54C4"/>
    <w:rsid w:val="007C5DC0"/>
    <w:rsid w:val="007C6CCA"/>
    <w:rsid w:val="007D2A3B"/>
    <w:rsid w:val="007D7374"/>
    <w:rsid w:val="007D75E6"/>
    <w:rsid w:val="007F14A4"/>
    <w:rsid w:val="007F2B9F"/>
    <w:rsid w:val="007F39B3"/>
    <w:rsid w:val="007F4D1B"/>
    <w:rsid w:val="007F6754"/>
    <w:rsid w:val="0080516F"/>
    <w:rsid w:val="0081433E"/>
    <w:rsid w:val="00814347"/>
    <w:rsid w:val="008161AE"/>
    <w:rsid w:val="00821FFC"/>
    <w:rsid w:val="00824E2E"/>
    <w:rsid w:val="00825A6C"/>
    <w:rsid w:val="00827C7B"/>
    <w:rsid w:val="00827EB6"/>
    <w:rsid w:val="0083070B"/>
    <w:rsid w:val="008324E0"/>
    <w:rsid w:val="008329B6"/>
    <w:rsid w:val="00832DF4"/>
    <w:rsid w:val="00834B6D"/>
    <w:rsid w:val="008409BB"/>
    <w:rsid w:val="00844BC0"/>
    <w:rsid w:val="00850140"/>
    <w:rsid w:val="008536F5"/>
    <w:rsid w:val="00855405"/>
    <w:rsid w:val="00862ADF"/>
    <w:rsid w:val="008631E9"/>
    <w:rsid w:val="00863EA9"/>
    <w:rsid w:val="00864444"/>
    <w:rsid w:val="00872471"/>
    <w:rsid w:val="00876ED1"/>
    <w:rsid w:val="00877565"/>
    <w:rsid w:val="00880EA5"/>
    <w:rsid w:val="00883805"/>
    <w:rsid w:val="0088389F"/>
    <w:rsid w:val="00883DE3"/>
    <w:rsid w:val="00884496"/>
    <w:rsid w:val="00886975"/>
    <w:rsid w:val="008923FF"/>
    <w:rsid w:val="00892962"/>
    <w:rsid w:val="00893935"/>
    <w:rsid w:val="00894F0F"/>
    <w:rsid w:val="00895906"/>
    <w:rsid w:val="008965E4"/>
    <w:rsid w:val="00896A00"/>
    <w:rsid w:val="00896D9F"/>
    <w:rsid w:val="008A4F4E"/>
    <w:rsid w:val="008A551A"/>
    <w:rsid w:val="008A5643"/>
    <w:rsid w:val="008A5E5F"/>
    <w:rsid w:val="008B1775"/>
    <w:rsid w:val="008C6FB0"/>
    <w:rsid w:val="008D052C"/>
    <w:rsid w:val="008D0634"/>
    <w:rsid w:val="008E16A1"/>
    <w:rsid w:val="008E36E9"/>
    <w:rsid w:val="008E4B4A"/>
    <w:rsid w:val="008E51E3"/>
    <w:rsid w:val="008F0D86"/>
    <w:rsid w:val="008F77BB"/>
    <w:rsid w:val="0090164C"/>
    <w:rsid w:val="009027D3"/>
    <w:rsid w:val="0090381F"/>
    <w:rsid w:val="009063D5"/>
    <w:rsid w:val="00907F6D"/>
    <w:rsid w:val="00915632"/>
    <w:rsid w:val="00917601"/>
    <w:rsid w:val="0092205D"/>
    <w:rsid w:val="00922C43"/>
    <w:rsid w:val="00923E0A"/>
    <w:rsid w:val="00924964"/>
    <w:rsid w:val="00925E8F"/>
    <w:rsid w:val="009277BC"/>
    <w:rsid w:val="009302E6"/>
    <w:rsid w:val="0093031F"/>
    <w:rsid w:val="009316C0"/>
    <w:rsid w:val="009330FC"/>
    <w:rsid w:val="00933502"/>
    <w:rsid w:val="00940556"/>
    <w:rsid w:val="00941057"/>
    <w:rsid w:val="00941E25"/>
    <w:rsid w:val="009462AE"/>
    <w:rsid w:val="00950582"/>
    <w:rsid w:val="009542F8"/>
    <w:rsid w:val="0095636E"/>
    <w:rsid w:val="00956FB8"/>
    <w:rsid w:val="00957A03"/>
    <w:rsid w:val="00961833"/>
    <w:rsid w:val="00962778"/>
    <w:rsid w:val="00972B43"/>
    <w:rsid w:val="00976782"/>
    <w:rsid w:val="00981BDF"/>
    <w:rsid w:val="00984A4F"/>
    <w:rsid w:val="00990965"/>
    <w:rsid w:val="009919BA"/>
    <w:rsid w:val="00992AA2"/>
    <w:rsid w:val="00992D82"/>
    <w:rsid w:val="0099641A"/>
    <w:rsid w:val="009A5DCA"/>
    <w:rsid w:val="009B4D15"/>
    <w:rsid w:val="009C0ABC"/>
    <w:rsid w:val="009C2025"/>
    <w:rsid w:val="009C38AA"/>
    <w:rsid w:val="009C4852"/>
    <w:rsid w:val="009C55DF"/>
    <w:rsid w:val="009C7787"/>
    <w:rsid w:val="009D2F16"/>
    <w:rsid w:val="009E1F59"/>
    <w:rsid w:val="009E7840"/>
    <w:rsid w:val="009F3506"/>
    <w:rsid w:val="009F46A9"/>
    <w:rsid w:val="009F6293"/>
    <w:rsid w:val="009F7CD0"/>
    <w:rsid w:val="00A00CC9"/>
    <w:rsid w:val="00A02B97"/>
    <w:rsid w:val="00A14B13"/>
    <w:rsid w:val="00A179D4"/>
    <w:rsid w:val="00A2043C"/>
    <w:rsid w:val="00A23518"/>
    <w:rsid w:val="00A243AE"/>
    <w:rsid w:val="00A25EF1"/>
    <w:rsid w:val="00A30CD1"/>
    <w:rsid w:val="00A30DF1"/>
    <w:rsid w:val="00A312EB"/>
    <w:rsid w:val="00A35DCC"/>
    <w:rsid w:val="00A369C6"/>
    <w:rsid w:val="00A40F22"/>
    <w:rsid w:val="00A419FB"/>
    <w:rsid w:val="00A500A0"/>
    <w:rsid w:val="00A526C5"/>
    <w:rsid w:val="00A52C58"/>
    <w:rsid w:val="00A54DEC"/>
    <w:rsid w:val="00A550FE"/>
    <w:rsid w:val="00A6108F"/>
    <w:rsid w:val="00A61F34"/>
    <w:rsid w:val="00A62FE5"/>
    <w:rsid w:val="00A637B5"/>
    <w:rsid w:val="00A6486A"/>
    <w:rsid w:val="00A65B0F"/>
    <w:rsid w:val="00A75297"/>
    <w:rsid w:val="00A75D32"/>
    <w:rsid w:val="00A80937"/>
    <w:rsid w:val="00A8257D"/>
    <w:rsid w:val="00A85BD7"/>
    <w:rsid w:val="00A87657"/>
    <w:rsid w:val="00A93B34"/>
    <w:rsid w:val="00A93B6A"/>
    <w:rsid w:val="00AA1D41"/>
    <w:rsid w:val="00AA43AE"/>
    <w:rsid w:val="00AC080F"/>
    <w:rsid w:val="00AC17CA"/>
    <w:rsid w:val="00AC22FD"/>
    <w:rsid w:val="00AD0345"/>
    <w:rsid w:val="00AD1CA3"/>
    <w:rsid w:val="00AD20AD"/>
    <w:rsid w:val="00AD257E"/>
    <w:rsid w:val="00AD55E4"/>
    <w:rsid w:val="00AE4170"/>
    <w:rsid w:val="00AE4B27"/>
    <w:rsid w:val="00AE7F80"/>
    <w:rsid w:val="00AF11D6"/>
    <w:rsid w:val="00AF36C9"/>
    <w:rsid w:val="00AF48CD"/>
    <w:rsid w:val="00B01958"/>
    <w:rsid w:val="00B05DCE"/>
    <w:rsid w:val="00B073DB"/>
    <w:rsid w:val="00B10655"/>
    <w:rsid w:val="00B11A3E"/>
    <w:rsid w:val="00B12395"/>
    <w:rsid w:val="00B1303D"/>
    <w:rsid w:val="00B144AF"/>
    <w:rsid w:val="00B176BA"/>
    <w:rsid w:val="00B3093A"/>
    <w:rsid w:val="00B316E9"/>
    <w:rsid w:val="00B410BF"/>
    <w:rsid w:val="00B42820"/>
    <w:rsid w:val="00B4464C"/>
    <w:rsid w:val="00B47FAD"/>
    <w:rsid w:val="00B51E7F"/>
    <w:rsid w:val="00B531CD"/>
    <w:rsid w:val="00B56D31"/>
    <w:rsid w:val="00B6073E"/>
    <w:rsid w:val="00B62252"/>
    <w:rsid w:val="00B62FD8"/>
    <w:rsid w:val="00B6632E"/>
    <w:rsid w:val="00B67940"/>
    <w:rsid w:val="00B71812"/>
    <w:rsid w:val="00B71DB4"/>
    <w:rsid w:val="00B72712"/>
    <w:rsid w:val="00B74162"/>
    <w:rsid w:val="00B76A21"/>
    <w:rsid w:val="00B76CCD"/>
    <w:rsid w:val="00B8165F"/>
    <w:rsid w:val="00B8261D"/>
    <w:rsid w:val="00B900FB"/>
    <w:rsid w:val="00B91554"/>
    <w:rsid w:val="00B93305"/>
    <w:rsid w:val="00B93BA9"/>
    <w:rsid w:val="00B93CEB"/>
    <w:rsid w:val="00B94391"/>
    <w:rsid w:val="00BA1644"/>
    <w:rsid w:val="00BA4C23"/>
    <w:rsid w:val="00BB1E23"/>
    <w:rsid w:val="00BB5741"/>
    <w:rsid w:val="00BB7599"/>
    <w:rsid w:val="00BC1665"/>
    <w:rsid w:val="00BC1C93"/>
    <w:rsid w:val="00BC32E9"/>
    <w:rsid w:val="00BC4833"/>
    <w:rsid w:val="00BD0B8E"/>
    <w:rsid w:val="00BD483A"/>
    <w:rsid w:val="00BD5312"/>
    <w:rsid w:val="00BE0A2C"/>
    <w:rsid w:val="00BE4B58"/>
    <w:rsid w:val="00BE4BFF"/>
    <w:rsid w:val="00BE79D6"/>
    <w:rsid w:val="00BF6655"/>
    <w:rsid w:val="00C01999"/>
    <w:rsid w:val="00C026D4"/>
    <w:rsid w:val="00C03932"/>
    <w:rsid w:val="00C05C40"/>
    <w:rsid w:val="00C101F4"/>
    <w:rsid w:val="00C115F9"/>
    <w:rsid w:val="00C11D19"/>
    <w:rsid w:val="00C151D4"/>
    <w:rsid w:val="00C2000B"/>
    <w:rsid w:val="00C200DA"/>
    <w:rsid w:val="00C20A99"/>
    <w:rsid w:val="00C21412"/>
    <w:rsid w:val="00C21741"/>
    <w:rsid w:val="00C21C96"/>
    <w:rsid w:val="00C22338"/>
    <w:rsid w:val="00C23E26"/>
    <w:rsid w:val="00C240D4"/>
    <w:rsid w:val="00C25627"/>
    <w:rsid w:val="00C25643"/>
    <w:rsid w:val="00C257D3"/>
    <w:rsid w:val="00C27F0A"/>
    <w:rsid w:val="00C328BF"/>
    <w:rsid w:val="00C35B57"/>
    <w:rsid w:val="00C40310"/>
    <w:rsid w:val="00C40772"/>
    <w:rsid w:val="00C407D7"/>
    <w:rsid w:val="00C412A4"/>
    <w:rsid w:val="00C45896"/>
    <w:rsid w:val="00C46E86"/>
    <w:rsid w:val="00C57BE0"/>
    <w:rsid w:val="00C70BC7"/>
    <w:rsid w:val="00C745A7"/>
    <w:rsid w:val="00C75216"/>
    <w:rsid w:val="00C91719"/>
    <w:rsid w:val="00C953A8"/>
    <w:rsid w:val="00C966CD"/>
    <w:rsid w:val="00CA5B20"/>
    <w:rsid w:val="00CB1D95"/>
    <w:rsid w:val="00CB4B13"/>
    <w:rsid w:val="00CB531F"/>
    <w:rsid w:val="00CB598E"/>
    <w:rsid w:val="00CC09FF"/>
    <w:rsid w:val="00CC19E6"/>
    <w:rsid w:val="00CC1A4F"/>
    <w:rsid w:val="00CC3C95"/>
    <w:rsid w:val="00CD127C"/>
    <w:rsid w:val="00CD4AE6"/>
    <w:rsid w:val="00CD5483"/>
    <w:rsid w:val="00CD71C5"/>
    <w:rsid w:val="00CE13B8"/>
    <w:rsid w:val="00CE255C"/>
    <w:rsid w:val="00CF2EA8"/>
    <w:rsid w:val="00CF7B54"/>
    <w:rsid w:val="00D0068B"/>
    <w:rsid w:val="00D03D28"/>
    <w:rsid w:val="00D04EF6"/>
    <w:rsid w:val="00D05B5E"/>
    <w:rsid w:val="00D163B8"/>
    <w:rsid w:val="00D16DB9"/>
    <w:rsid w:val="00D179DC"/>
    <w:rsid w:val="00D25644"/>
    <w:rsid w:val="00D32543"/>
    <w:rsid w:val="00D37D78"/>
    <w:rsid w:val="00D413EC"/>
    <w:rsid w:val="00D4167F"/>
    <w:rsid w:val="00D4581F"/>
    <w:rsid w:val="00D47329"/>
    <w:rsid w:val="00D47707"/>
    <w:rsid w:val="00D54C33"/>
    <w:rsid w:val="00D67176"/>
    <w:rsid w:val="00D70A6D"/>
    <w:rsid w:val="00D77491"/>
    <w:rsid w:val="00D82F22"/>
    <w:rsid w:val="00D84531"/>
    <w:rsid w:val="00D8573F"/>
    <w:rsid w:val="00D91EE2"/>
    <w:rsid w:val="00D94786"/>
    <w:rsid w:val="00D95FBE"/>
    <w:rsid w:val="00DA7BA7"/>
    <w:rsid w:val="00DA7C50"/>
    <w:rsid w:val="00DB1A05"/>
    <w:rsid w:val="00DB5AE5"/>
    <w:rsid w:val="00DB6445"/>
    <w:rsid w:val="00DC39AF"/>
    <w:rsid w:val="00DC57D6"/>
    <w:rsid w:val="00DC5CDA"/>
    <w:rsid w:val="00DC6E8F"/>
    <w:rsid w:val="00DD0360"/>
    <w:rsid w:val="00DD0C4A"/>
    <w:rsid w:val="00DD18AC"/>
    <w:rsid w:val="00DD4B56"/>
    <w:rsid w:val="00DD6298"/>
    <w:rsid w:val="00DE1CD5"/>
    <w:rsid w:val="00DE5C84"/>
    <w:rsid w:val="00DE7816"/>
    <w:rsid w:val="00DF0CBC"/>
    <w:rsid w:val="00DF284C"/>
    <w:rsid w:val="00DF2F38"/>
    <w:rsid w:val="00DF3508"/>
    <w:rsid w:val="00DF37EF"/>
    <w:rsid w:val="00DF5646"/>
    <w:rsid w:val="00DF621A"/>
    <w:rsid w:val="00E00A52"/>
    <w:rsid w:val="00E04A1D"/>
    <w:rsid w:val="00E10B85"/>
    <w:rsid w:val="00E1142D"/>
    <w:rsid w:val="00E167E8"/>
    <w:rsid w:val="00E16ED2"/>
    <w:rsid w:val="00E17A52"/>
    <w:rsid w:val="00E22C71"/>
    <w:rsid w:val="00E22CE2"/>
    <w:rsid w:val="00E23BAC"/>
    <w:rsid w:val="00E2401A"/>
    <w:rsid w:val="00E27C7E"/>
    <w:rsid w:val="00E3283A"/>
    <w:rsid w:val="00E3308B"/>
    <w:rsid w:val="00E37F95"/>
    <w:rsid w:val="00E426DA"/>
    <w:rsid w:val="00E444E3"/>
    <w:rsid w:val="00E626F7"/>
    <w:rsid w:val="00E65126"/>
    <w:rsid w:val="00E70E26"/>
    <w:rsid w:val="00E71572"/>
    <w:rsid w:val="00E73874"/>
    <w:rsid w:val="00E740DD"/>
    <w:rsid w:val="00E76E4A"/>
    <w:rsid w:val="00E84CC2"/>
    <w:rsid w:val="00E84E9C"/>
    <w:rsid w:val="00E85462"/>
    <w:rsid w:val="00E8694B"/>
    <w:rsid w:val="00E8742D"/>
    <w:rsid w:val="00E901AC"/>
    <w:rsid w:val="00E90875"/>
    <w:rsid w:val="00E92417"/>
    <w:rsid w:val="00E93DF6"/>
    <w:rsid w:val="00E95315"/>
    <w:rsid w:val="00E978C3"/>
    <w:rsid w:val="00EA1E39"/>
    <w:rsid w:val="00EA4A6C"/>
    <w:rsid w:val="00EB0995"/>
    <w:rsid w:val="00EB2484"/>
    <w:rsid w:val="00EB5607"/>
    <w:rsid w:val="00EC4847"/>
    <w:rsid w:val="00EC4E8A"/>
    <w:rsid w:val="00ED2DBD"/>
    <w:rsid w:val="00ED3639"/>
    <w:rsid w:val="00ED38A6"/>
    <w:rsid w:val="00ED4AEA"/>
    <w:rsid w:val="00ED5772"/>
    <w:rsid w:val="00EE0892"/>
    <w:rsid w:val="00EE6EBE"/>
    <w:rsid w:val="00EF3B27"/>
    <w:rsid w:val="00EF5CD8"/>
    <w:rsid w:val="00EF60BA"/>
    <w:rsid w:val="00F025EB"/>
    <w:rsid w:val="00F03AFD"/>
    <w:rsid w:val="00F04CA7"/>
    <w:rsid w:val="00F05946"/>
    <w:rsid w:val="00F13FC1"/>
    <w:rsid w:val="00F144DE"/>
    <w:rsid w:val="00F15056"/>
    <w:rsid w:val="00F16979"/>
    <w:rsid w:val="00F213FD"/>
    <w:rsid w:val="00F221F8"/>
    <w:rsid w:val="00F30879"/>
    <w:rsid w:val="00F32D65"/>
    <w:rsid w:val="00F33805"/>
    <w:rsid w:val="00F3383E"/>
    <w:rsid w:val="00F353DB"/>
    <w:rsid w:val="00F3659C"/>
    <w:rsid w:val="00F412F3"/>
    <w:rsid w:val="00F42DF0"/>
    <w:rsid w:val="00F440E7"/>
    <w:rsid w:val="00F500EE"/>
    <w:rsid w:val="00F51433"/>
    <w:rsid w:val="00F54260"/>
    <w:rsid w:val="00F5614F"/>
    <w:rsid w:val="00F57CCF"/>
    <w:rsid w:val="00F61E82"/>
    <w:rsid w:val="00F62C8C"/>
    <w:rsid w:val="00F64544"/>
    <w:rsid w:val="00F663CE"/>
    <w:rsid w:val="00F73AD2"/>
    <w:rsid w:val="00F74063"/>
    <w:rsid w:val="00F9743A"/>
    <w:rsid w:val="00F97D58"/>
    <w:rsid w:val="00FA1E5E"/>
    <w:rsid w:val="00FA3AAB"/>
    <w:rsid w:val="00FA3DAB"/>
    <w:rsid w:val="00FA4276"/>
    <w:rsid w:val="00FA5BD4"/>
    <w:rsid w:val="00FB55E7"/>
    <w:rsid w:val="00FB66BC"/>
    <w:rsid w:val="00FC4849"/>
    <w:rsid w:val="00FC4F34"/>
    <w:rsid w:val="00FC5203"/>
    <w:rsid w:val="00FC632D"/>
    <w:rsid w:val="00FD0440"/>
    <w:rsid w:val="00FD4188"/>
    <w:rsid w:val="00FD67A7"/>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 w:type="paragraph" w:customStyle="1" w:styleId="Default">
    <w:name w:val="Default"/>
    <w:rsid w:val="00747A96"/>
    <w:pPr>
      <w:autoSpaceDE w:val="0"/>
      <w:autoSpaceDN w:val="0"/>
      <w:adjustRightInd w:val="0"/>
      <w:spacing w:after="0" w:line="240" w:lineRule="auto"/>
    </w:pPr>
    <w:rPr>
      <w:rFonts w:ascii="Segoe UI" w:hAnsi="Segoe UI" w:cs="Segoe UI"/>
      <w:color w:val="000000"/>
      <w:sz w:val="24"/>
      <w:szCs w:val="24"/>
    </w:rPr>
  </w:style>
  <w:style w:type="paragraph" w:styleId="2">
    <w:name w:val="Body Text 2"/>
    <w:basedOn w:val="a"/>
    <w:link w:val="20"/>
    <w:uiPriority w:val="99"/>
    <w:semiHidden/>
    <w:unhideWhenUsed/>
    <w:rsid w:val="00514C3A"/>
    <w:pPr>
      <w:widowControl/>
      <w:suppressAutoHyphens w:val="0"/>
      <w:jc w:val="center"/>
    </w:pPr>
    <w:rPr>
      <w:rFonts w:eastAsia="Times New Roman" w:cs="Times New Roman"/>
      <w:kern w:val="0"/>
      <w:sz w:val="26"/>
      <w:lang w:eastAsia="ru-RU" w:bidi="ar-SA"/>
    </w:rPr>
  </w:style>
  <w:style w:type="character" w:customStyle="1" w:styleId="20">
    <w:name w:val="Основной текст 2 Знак"/>
    <w:basedOn w:val="a0"/>
    <w:link w:val="2"/>
    <w:uiPriority w:val="99"/>
    <w:semiHidden/>
    <w:rsid w:val="00514C3A"/>
    <w:rPr>
      <w:rFonts w:ascii="Times New Roman" w:eastAsia="Times New Roman" w:hAnsi="Times New Roman" w:cs="Times New Roman"/>
      <w:sz w:val="26"/>
      <w:szCs w:val="24"/>
      <w:lang w:eastAsia="ru-RU"/>
    </w:rPr>
  </w:style>
  <w:style w:type="paragraph" w:customStyle="1" w:styleId="ConsNormal">
    <w:name w:val="ConsNormal"/>
    <w:rsid w:val="00031199"/>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extended-textfull">
    <w:name w:val="extended-text__full"/>
    <w:basedOn w:val="a0"/>
    <w:rsid w:val="00B8261D"/>
  </w:style>
  <w:style w:type="paragraph" w:customStyle="1" w:styleId="21">
    <w:name w:val="Основной текст 21"/>
    <w:basedOn w:val="a"/>
    <w:link w:val="BodyText2"/>
    <w:rsid w:val="00E167E8"/>
    <w:pPr>
      <w:widowControl/>
      <w:suppressAutoHyphens w:val="0"/>
      <w:jc w:val="both"/>
    </w:pPr>
    <w:rPr>
      <w:rFonts w:eastAsia="Times New Roman" w:cs="Times New Roman"/>
      <w:kern w:val="0"/>
      <w:szCs w:val="20"/>
      <w:lang w:eastAsia="ru-RU" w:bidi="ar-SA"/>
    </w:rPr>
  </w:style>
  <w:style w:type="character" w:customStyle="1" w:styleId="BodyText2">
    <w:name w:val="Body Text 2 Знак"/>
    <w:link w:val="21"/>
    <w:rsid w:val="00E167E8"/>
    <w:rPr>
      <w:rFonts w:ascii="Times New Roman" w:eastAsia="Times New Roman" w:hAnsi="Times New Roman" w:cs="Times New Roman"/>
      <w:sz w:val="24"/>
      <w:szCs w:val="20"/>
      <w:lang w:eastAsia="ru-RU"/>
    </w:rPr>
  </w:style>
  <w:style w:type="paragraph" w:customStyle="1" w:styleId="paragraph">
    <w:name w:val="paragraph"/>
    <w:basedOn w:val="a"/>
    <w:rsid w:val="00A00CC9"/>
    <w:pPr>
      <w:widowControl/>
      <w:suppressAutoHyphens w:val="0"/>
      <w:spacing w:before="100" w:beforeAutospacing="1" w:after="100" w:afterAutospacing="1"/>
    </w:pPr>
    <w:rPr>
      <w:rFonts w:eastAsia="Times New Roman" w:cs="Times New Roman"/>
      <w:kern w:val="0"/>
      <w:lang w:eastAsia="ru-RU" w:bidi="ar-SA"/>
    </w:rPr>
  </w:style>
  <w:style w:type="paragraph" w:styleId="af">
    <w:name w:val="No Spacing"/>
    <w:uiPriority w:val="1"/>
    <w:qFormat/>
    <w:rsid w:val="00925E8F"/>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 w:type="paragraph" w:customStyle="1" w:styleId="Default">
    <w:name w:val="Default"/>
    <w:rsid w:val="00747A96"/>
    <w:pPr>
      <w:autoSpaceDE w:val="0"/>
      <w:autoSpaceDN w:val="0"/>
      <w:adjustRightInd w:val="0"/>
      <w:spacing w:after="0" w:line="240" w:lineRule="auto"/>
    </w:pPr>
    <w:rPr>
      <w:rFonts w:ascii="Segoe UI" w:hAnsi="Segoe UI" w:cs="Segoe UI"/>
      <w:color w:val="000000"/>
      <w:sz w:val="24"/>
      <w:szCs w:val="24"/>
    </w:rPr>
  </w:style>
  <w:style w:type="paragraph" w:styleId="2">
    <w:name w:val="Body Text 2"/>
    <w:basedOn w:val="a"/>
    <w:link w:val="20"/>
    <w:uiPriority w:val="99"/>
    <w:semiHidden/>
    <w:unhideWhenUsed/>
    <w:rsid w:val="00514C3A"/>
    <w:pPr>
      <w:widowControl/>
      <w:suppressAutoHyphens w:val="0"/>
      <w:jc w:val="center"/>
    </w:pPr>
    <w:rPr>
      <w:rFonts w:eastAsia="Times New Roman" w:cs="Times New Roman"/>
      <w:kern w:val="0"/>
      <w:sz w:val="26"/>
      <w:lang w:eastAsia="ru-RU" w:bidi="ar-SA"/>
    </w:rPr>
  </w:style>
  <w:style w:type="character" w:customStyle="1" w:styleId="20">
    <w:name w:val="Основной текст 2 Знак"/>
    <w:basedOn w:val="a0"/>
    <w:link w:val="2"/>
    <w:uiPriority w:val="99"/>
    <w:semiHidden/>
    <w:rsid w:val="00514C3A"/>
    <w:rPr>
      <w:rFonts w:ascii="Times New Roman" w:eastAsia="Times New Roman" w:hAnsi="Times New Roman" w:cs="Times New Roman"/>
      <w:sz w:val="26"/>
      <w:szCs w:val="24"/>
      <w:lang w:eastAsia="ru-RU"/>
    </w:rPr>
  </w:style>
  <w:style w:type="paragraph" w:customStyle="1" w:styleId="ConsNormal">
    <w:name w:val="ConsNormal"/>
    <w:rsid w:val="00031199"/>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extended-textfull">
    <w:name w:val="extended-text__full"/>
    <w:basedOn w:val="a0"/>
    <w:rsid w:val="00B8261D"/>
  </w:style>
  <w:style w:type="paragraph" w:customStyle="1" w:styleId="21">
    <w:name w:val="Основной текст 21"/>
    <w:basedOn w:val="a"/>
    <w:link w:val="BodyText2"/>
    <w:rsid w:val="00E167E8"/>
    <w:pPr>
      <w:widowControl/>
      <w:suppressAutoHyphens w:val="0"/>
      <w:jc w:val="both"/>
    </w:pPr>
    <w:rPr>
      <w:rFonts w:eastAsia="Times New Roman" w:cs="Times New Roman"/>
      <w:kern w:val="0"/>
      <w:szCs w:val="20"/>
      <w:lang w:eastAsia="ru-RU" w:bidi="ar-SA"/>
    </w:rPr>
  </w:style>
  <w:style w:type="character" w:customStyle="1" w:styleId="BodyText2">
    <w:name w:val="Body Text 2 Знак"/>
    <w:link w:val="21"/>
    <w:rsid w:val="00E167E8"/>
    <w:rPr>
      <w:rFonts w:ascii="Times New Roman" w:eastAsia="Times New Roman" w:hAnsi="Times New Roman" w:cs="Times New Roman"/>
      <w:sz w:val="24"/>
      <w:szCs w:val="20"/>
      <w:lang w:eastAsia="ru-RU"/>
    </w:rPr>
  </w:style>
  <w:style w:type="paragraph" w:customStyle="1" w:styleId="paragraph">
    <w:name w:val="paragraph"/>
    <w:basedOn w:val="a"/>
    <w:rsid w:val="00A00CC9"/>
    <w:pPr>
      <w:widowControl/>
      <w:suppressAutoHyphens w:val="0"/>
      <w:spacing w:before="100" w:beforeAutospacing="1" w:after="100" w:afterAutospacing="1"/>
    </w:pPr>
    <w:rPr>
      <w:rFonts w:eastAsia="Times New Roman" w:cs="Times New Roman"/>
      <w:kern w:val="0"/>
      <w:lang w:eastAsia="ru-RU" w:bidi="ar-SA"/>
    </w:rPr>
  </w:style>
  <w:style w:type="paragraph" w:styleId="af">
    <w:name w:val="No Spacing"/>
    <w:uiPriority w:val="1"/>
    <w:qFormat/>
    <w:rsid w:val="00925E8F"/>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09015847">
      <w:bodyDiv w:val="1"/>
      <w:marLeft w:val="0"/>
      <w:marRight w:val="0"/>
      <w:marTop w:val="0"/>
      <w:marBottom w:val="0"/>
      <w:divBdr>
        <w:top w:val="none" w:sz="0" w:space="0" w:color="auto"/>
        <w:left w:val="none" w:sz="0" w:space="0" w:color="auto"/>
        <w:bottom w:val="none" w:sz="0" w:space="0" w:color="auto"/>
        <w:right w:val="none" w:sz="0" w:space="0" w:color="auto"/>
      </w:divBdr>
    </w:div>
    <w:div w:id="178079613">
      <w:bodyDiv w:val="1"/>
      <w:marLeft w:val="0"/>
      <w:marRight w:val="0"/>
      <w:marTop w:val="0"/>
      <w:marBottom w:val="0"/>
      <w:divBdr>
        <w:top w:val="none" w:sz="0" w:space="0" w:color="auto"/>
        <w:left w:val="none" w:sz="0" w:space="0" w:color="auto"/>
        <w:bottom w:val="none" w:sz="0" w:space="0" w:color="auto"/>
        <w:right w:val="none" w:sz="0" w:space="0" w:color="auto"/>
      </w:divBdr>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291375482">
      <w:bodyDiv w:val="1"/>
      <w:marLeft w:val="0"/>
      <w:marRight w:val="0"/>
      <w:marTop w:val="0"/>
      <w:marBottom w:val="0"/>
      <w:divBdr>
        <w:top w:val="none" w:sz="0" w:space="0" w:color="auto"/>
        <w:left w:val="none" w:sz="0" w:space="0" w:color="auto"/>
        <w:bottom w:val="none" w:sz="0" w:space="0" w:color="auto"/>
        <w:right w:val="none" w:sz="0" w:space="0" w:color="auto"/>
      </w:divBdr>
    </w:div>
    <w:div w:id="467473020">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531917339">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693657292">
      <w:bodyDiv w:val="1"/>
      <w:marLeft w:val="0"/>
      <w:marRight w:val="0"/>
      <w:marTop w:val="0"/>
      <w:marBottom w:val="0"/>
      <w:divBdr>
        <w:top w:val="none" w:sz="0" w:space="0" w:color="auto"/>
        <w:left w:val="none" w:sz="0" w:space="0" w:color="auto"/>
        <w:bottom w:val="none" w:sz="0" w:space="0" w:color="auto"/>
        <w:right w:val="none" w:sz="0" w:space="0" w:color="auto"/>
      </w:divBdr>
    </w:div>
    <w:div w:id="694379619">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23991214">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863059959">
      <w:bodyDiv w:val="1"/>
      <w:marLeft w:val="0"/>
      <w:marRight w:val="0"/>
      <w:marTop w:val="0"/>
      <w:marBottom w:val="0"/>
      <w:divBdr>
        <w:top w:val="none" w:sz="0" w:space="0" w:color="auto"/>
        <w:left w:val="none" w:sz="0" w:space="0" w:color="auto"/>
        <w:bottom w:val="none" w:sz="0" w:space="0" w:color="auto"/>
        <w:right w:val="none" w:sz="0" w:space="0" w:color="auto"/>
      </w:divBdr>
    </w:div>
    <w:div w:id="926157117">
      <w:bodyDiv w:val="1"/>
      <w:marLeft w:val="0"/>
      <w:marRight w:val="0"/>
      <w:marTop w:val="0"/>
      <w:marBottom w:val="0"/>
      <w:divBdr>
        <w:top w:val="none" w:sz="0" w:space="0" w:color="auto"/>
        <w:left w:val="none" w:sz="0" w:space="0" w:color="auto"/>
        <w:bottom w:val="none" w:sz="0" w:space="0" w:color="auto"/>
        <w:right w:val="none" w:sz="0" w:space="0" w:color="auto"/>
      </w:divBdr>
      <w:divsChild>
        <w:div w:id="34817257">
          <w:marLeft w:val="0"/>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959531921">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68986097">
      <w:bodyDiv w:val="1"/>
      <w:marLeft w:val="0"/>
      <w:marRight w:val="0"/>
      <w:marTop w:val="0"/>
      <w:marBottom w:val="0"/>
      <w:divBdr>
        <w:top w:val="none" w:sz="0" w:space="0" w:color="auto"/>
        <w:left w:val="none" w:sz="0" w:space="0" w:color="auto"/>
        <w:bottom w:val="none" w:sz="0" w:space="0" w:color="auto"/>
        <w:right w:val="none" w:sz="0" w:space="0" w:color="auto"/>
      </w:divBdr>
    </w:div>
    <w:div w:id="1175388487">
      <w:bodyDiv w:val="1"/>
      <w:marLeft w:val="0"/>
      <w:marRight w:val="0"/>
      <w:marTop w:val="0"/>
      <w:marBottom w:val="0"/>
      <w:divBdr>
        <w:top w:val="none" w:sz="0" w:space="0" w:color="auto"/>
        <w:left w:val="none" w:sz="0" w:space="0" w:color="auto"/>
        <w:bottom w:val="none" w:sz="0" w:space="0" w:color="auto"/>
        <w:right w:val="none" w:sz="0" w:space="0" w:color="auto"/>
      </w:divBdr>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314529220">
      <w:bodyDiv w:val="1"/>
      <w:marLeft w:val="0"/>
      <w:marRight w:val="0"/>
      <w:marTop w:val="0"/>
      <w:marBottom w:val="0"/>
      <w:divBdr>
        <w:top w:val="none" w:sz="0" w:space="0" w:color="auto"/>
        <w:left w:val="none" w:sz="0" w:space="0" w:color="auto"/>
        <w:bottom w:val="none" w:sz="0" w:space="0" w:color="auto"/>
        <w:right w:val="none" w:sz="0" w:space="0" w:color="auto"/>
      </w:divBdr>
    </w:div>
    <w:div w:id="1414429881">
      <w:bodyDiv w:val="1"/>
      <w:marLeft w:val="0"/>
      <w:marRight w:val="0"/>
      <w:marTop w:val="0"/>
      <w:marBottom w:val="0"/>
      <w:divBdr>
        <w:top w:val="none" w:sz="0" w:space="0" w:color="auto"/>
        <w:left w:val="none" w:sz="0" w:space="0" w:color="auto"/>
        <w:bottom w:val="none" w:sz="0" w:space="0" w:color="auto"/>
        <w:right w:val="none" w:sz="0" w:space="0" w:color="auto"/>
      </w:divBdr>
    </w:div>
    <w:div w:id="1430009354">
      <w:bodyDiv w:val="1"/>
      <w:marLeft w:val="0"/>
      <w:marRight w:val="0"/>
      <w:marTop w:val="0"/>
      <w:marBottom w:val="0"/>
      <w:divBdr>
        <w:top w:val="none" w:sz="0" w:space="0" w:color="auto"/>
        <w:left w:val="none" w:sz="0" w:space="0" w:color="auto"/>
        <w:bottom w:val="none" w:sz="0" w:space="0" w:color="auto"/>
        <w:right w:val="none" w:sz="0" w:space="0" w:color="auto"/>
      </w:divBdr>
    </w:div>
    <w:div w:id="1442529578">
      <w:bodyDiv w:val="1"/>
      <w:marLeft w:val="0"/>
      <w:marRight w:val="0"/>
      <w:marTop w:val="0"/>
      <w:marBottom w:val="0"/>
      <w:divBdr>
        <w:top w:val="none" w:sz="0" w:space="0" w:color="auto"/>
        <w:left w:val="none" w:sz="0" w:space="0" w:color="auto"/>
        <w:bottom w:val="none" w:sz="0" w:space="0" w:color="auto"/>
        <w:right w:val="none" w:sz="0" w:space="0" w:color="auto"/>
      </w:divBdr>
    </w:div>
    <w:div w:id="1574854375">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05582679">
      <w:bodyDiv w:val="1"/>
      <w:marLeft w:val="0"/>
      <w:marRight w:val="0"/>
      <w:marTop w:val="0"/>
      <w:marBottom w:val="0"/>
      <w:divBdr>
        <w:top w:val="none" w:sz="0" w:space="0" w:color="auto"/>
        <w:left w:val="none" w:sz="0" w:space="0" w:color="auto"/>
        <w:bottom w:val="none" w:sz="0" w:space="0" w:color="auto"/>
        <w:right w:val="none" w:sz="0" w:space="0" w:color="auto"/>
      </w:divBdr>
    </w:div>
    <w:div w:id="1822186214">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018727178">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A9874-4522-47D1-B1A3-99A0982E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 metod Пользователь почты metod</cp:lastModifiedBy>
  <cp:revision>5</cp:revision>
  <cp:lastPrinted>2021-06-09T10:43:00Z</cp:lastPrinted>
  <dcterms:created xsi:type="dcterms:W3CDTF">2021-06-15T08:58:00Z</dcterms:created>
  <dcterms:modified xsi:type="dcterms:W3CDTF">2021-06-15T10:58:00Z</dcterms:modified>
</cp:coreProperties>
</file>